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4DB" w:rsidRPr="00407B14" w:rsidRDefault="00E224DB" w:rsidP="00E224DB">
      <w:pPr>
        <w:ind w:left="180"/>
        <w:jc w:val="right"/>
        <w:rPr>
          <w:b/>
          <w:caps/>
        </w:rPr>
      </w:pPr>
      <w:r w:rsidRPr="00407B14">
        <w:rPr>
          <w:b/>
          <w:caps/>
        </w:rPr>
        <w:t>Apstiprināts</w:t>
      </w:r>
    </w:p>
    <w:p w:rsidR="00E224DB" w:rsidRPr="00407B14" w:rsidRDefault="00E224DB" w:rsidP="00E224DB">
      <w:pPr>
        <w:jc w:val="right"/>
      </w:pPr>
      <w:r w:rsidRPr="00407B14">
        <w:t>Latviešu valodas aģentūras</w:t>
      </w:r>
    </w:p>
    <w:p w:rsidR="00E224DB" w:rsidRPr="00407B14" w:rsidRDefault="00E224DB" w:rsidP="00E224DB">
      <w:pPr>
        <w:jc w:val="right"/>
      </w:pPr>
      <w:r w:rsidRPr="00407B14">
        <w:t>iepirkumu komisijas lēmumu</w:t>
      </w:r>
    </w:p>
    <w:p w:rsidR="00E224DB" w:rsidRPr="00407B14" w:rsidRDefault="00E224DB" w:rsidP="00E224DB">
      <w:pPr>
        <w:pStyle w:val="Heading5"/>
        <w:spacing w:before="0" w:after="0"/>
        <w:jc w:val="right"/>
        <w:rPr>
          <w:b w:val="0"/>
          <w:bCs w:val="0"/>
          <w:i w:val="0"/>
          <w:iCs w:val="0"/>
          <w:sz w:val="24"/>
          <w:szCs w:val="24"/>
        </w:rPr>
      </w:pPr>
      <w:r w:rsidRPr="00407B14">
        <w:rPr>
          <w:b w:val="0"/>
          <w:bCs w:val="0"/>
          <w:i w:val="0"/>
          <w:iCs w:val="0"/>
          <w:sz w:val="24"/>
          <w:szCs w:val="24"/>
        </w:rPr>
        <w:t xml:space="preserve">Rīgā, </w:t>
      </w:r>
      <w:r w:rsidRPr="00407B14">
        <w:rPr>
          <w:bCs w:val="0"/>
          <w:i w:val="0"/>
          <w:iCs w:val="0"/>
          <w:sz w:val="24"/>
          <w:szCs w:val="24"/>
        </w:rPr>
        <w:t xml:space="preserve">2016. gada </w:t>
      </w:r>
      <w:r w:rsidR="007331CA">
        <w:rPr>
          <w:bCs w:val="0"/>
          <w:i w:val="0"/>
          <w:iCs w:val="0"/>
          <w:sz w:val="24"/>
          <w:szCs w:val="24"/>
        </w:rPr>
        <w:t>16</w:t>
      </w:r>
      <w:r w:rsidRPr="00407B14">
        <w:rPr>
          <w:bCs w:val="0"/>
          <w:i w:val="0"/>
          <w:iCs w:val="0"/>
          <w:sz w:val="24"/>
          <w:szCs w:val="24"/>
        </w:rPr>
        <w:t>. martā</w:t>
      </w:r>
    </w:p>
    <w:p w:rsidR="00E224DB" w:rsidRPr="00407B14" w:rsidRDefault="00E224DB" w:rsidP="00E224DB">
      <w:pPr>
        <w:pStyle w:val="Heading5"/>
        <w:spacing w:before="0" w:after="0" w:line="276" w:lineRule="auto"/>
        <w:jc w:val="center"/>
        <w:rPr>
          <w:b w:val="0"/>
          <w:i w:val="0"/>
          <w:sz w:val="24"/>
          <w:szCs w:val="24"/>
        </w:rPr>
      </w:pPr>
    </w:p>
    <w:p w:rsidR="00E224DB" w:rsidRPr="00407B14" w:rsidRDefault="00E224DB" w:rsidP="00E224DB">
      <w:pPr>
        <w:spacing w:line="276" w:lineRule="auto"/>
      </w:pPr>
    </w:p>
    <w:p w:rsidR="00E224DB" w:rsidRPr="00407B14" w:rsidRDefault="00E224DB" w:rsidP="00E224DB">
      <w:pPr>
        <w:shd w:val="clear" w:color="auto" w:fill="FFFFFF"/>
        <w:autoSpaceDE w:val="0"/>
        <w:spacing w:before="120" w:line="276" w:lineRule="auto"/>
        <w:jc w:val="center"/>
        <w:rPr>
          <w:b/>
        </w:rPr>
      </w:pPr>
    </w:p>
    <w:p w:rsidR="00E224DB" w:rsidRPr="00407B14" w:rsidRDefault="00E224DB" w:rsidP="00E224DB">
      <w:pPr>
        <w:shd w:val="clear" w:color="auto" w:fill="FFFFFF"/>
        <w:autoSpaceDE w:val="0"/>
        <w:spacing w:before="120" w:line="276" w:lineRule="auto"/>
        <w:jc w:val="center"/>
        <w:rPr>
          <w:b/>
        </w:rPr>
      </w:pPr>
      <w:r>
        <w:rPr>
          <w:noProof/>
          <w:lang w:eastAsia="lv-LV"/>
        </w:rPr>
        <w:drawing>
          <wp:inline distT="0" distB="0" distL="0" distR="0" wp14:anchorId="7FA8514E" wp14:editId="77440D20">
            <wp:extent cx="2059916" cy="2059916"/>
            <wp:effectExtent l="19050" t="0" r="0" b="0"/>
            <wp:docPr id="3" name="Picture 1" descr="O:\LVA KOPEJIE 2015\Veidlapas\LVA_veidlapas_2015\40_Latviesu_valodas_agentura\40_identitate\40_jpg\40_vertikala\__vienkarss_bez_laukuma_rgb_v_LV-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VA KOPEJIE 2015\Veidlapas\LVA_veidlapas_2015\40_Latviesu_valodas_agentura\40_identitate\40_jpg\40_vertikala\__vienkarss_bez_laukuma_rgb_v_LV-40.jpg"/>
                    <pic:cNvPicPr>
                      <a:picLocks noChangeAspect="1" noChangeArrowheads="1"/>
                    </pic:cNvPicPr>
                  </pic:nvPicPr>
                  <pic:blipFill>
                    <a:blip r:embed="rId7" cstate="print"/>
                    <a:srcRect/>
                    <a:stretch>
                      <a:fillRect/>
                    </a:stretch>
                  </pic:blipFill>
                  <pic:spPr bwMode="auto">
                    <a:xfrm>
                      <a:off x="0" y="0"/>
                      <a:ext cx="2063120" cy="2063120"/>
                    </a:xfrm>
                    <a:prstGeom prst="rect">
                      <a:avLst/>
                    </a:prstGeom>
                    <a:noFill/>
                    <a:ln w="9525">
                      <a:noFill/>
                      <a:miter lim="800000"/>
                      <a:headEnd/>
                      <a:tailEnd/>
                    </a:ln>
                  </pic:spPr>
                </pic:pic>
              </a:graphicData>
            </a:graphic>
          </wp:inline>
        </w:drawing>
      </w:r>
    </w:p>
    <w:p w:rsidR="00E224DB" w:rsidRPr="00407B14" w:rsidRDefault="00E224DB" w:rsidP="00E224DB">
      <w:pPr>
        <w:shd w:val="clear" w:color="auto" w:fill="FFFFFF"/>
        <w:autoSpaceDE w:val="0"/>
        <w:spacing w:before="120" w:line="276" w:lineRule="auto"/>
        <w:jc w:val="center"/>
        <w:rPr>
          <w:b/>
        </w:rPr>
      </w:pPr>
    </w:p>
    <w:p w:rsidR="00E224DB" w:rsidRPr="00407B14" w:rsidRDefault="00E224DB" w:rsidP="00E224DB">
      <w:pPr>
        <w:pStyle w:val="Heading5"/>
        <w:tabs>
          <w:tab w:val="clear" w:pos="1008"/>
        </w:tabs>
        <w:spacing w:before="0" w:after="0" w:line="276" w:lineRule="auto"/>
        <w:ind w:left="0" w:firstLine="0"/>
        <w:jc w:val="center"/>
        <w:rPr>
          <w:b w:val="0"/>
          <w:i w:val="0"/>
          <w:sz w:val="24"/>
          <w:szCs w:val="24"/>
        </w:rPr>
      </w:pPr>
      <w:r>
        <w:rPr>
          <w:b w:val="0"/>
          <w:i w:val="0"/>
          <w:sz w:val="24"/>
          <w:szCs w:val="24"/>
        </w:rPr>
        <w:t>Iepirkuma Publisko iepirkuma likuma 8. panta 7. daļas kārtībā</w:t>
      </w:r>
    </w:p>
    <w:p w:rsidR="00E224DB" w:rsidRPr="00407B14" w:rsidRDefault="00E224DB" w:rsidP="00E224DB">
      <w:pPr>
        <w:spacing w:line="276" w:lineRule="auto"/>
        <w:jc w:val="center"/>
        <w:rPr>
          <w:b/>
        </w:rPr>
      </w:pPr>
      <w:r w:rsidRPr="00407B14">
        <w:rPr>
          <w:b/>
        </w:rPr>
        <w:t xml:space="preserve"> „</w:t>
      </w:r>
      <w:r w:rsidRPr="0046664E">
        <w:rPr>
          <w:b/>
          <w:bCs/>
        </w:rPr>
        <w:t>Pedagogu profesionālo kompetenču pilnveides kursu vadītāju pakalpojumi</w:t>
      </w:r>
      <w:r w:rsidRPr="00407B14">
        <w:rPr>
          <w:b/>
        </w:rPr>
        <w:t>”</w:t>
      </w:r>
    </w:p>
    <w:p w:rsidR="00E224DB" w:rsidRPr="00407B14" w:rsidRDefault="00E224DB" w:rsidP="00E224DB">
      <w:pPr>
        <w:spacing w:line="276" w:lineRule="auto"/>
        <w:jc w:val="center"/>
        <w:rPr>
          <w:b/>
        </w:rPr>
      </w:pPr>
    </w:p>
    <w:p w:rsidR="00E224DB" w:rsidRPr="00407B14" w:rsidRDefault="00E224DB" w:rsidP="00E224DB">
      <w:pPr>
        <w:shd w:val="clear" w:color="auto" w:fill="FFFFFF"/>
        <w:tabs>
          <w:tab w:val="center" w:pos="4153"/>
          <w:tab w:val="left" w:pos="6675"/>
        </w:tabs>
        <w:autoSpaceDE w:val="0"/>
        <w:spacing w:line="276" w:lineRule="auto"/>
        <w:jc w:val="center"/>
        <w:rPr>
          <w:bCs/>
          <w:color w:val="000000"/>
        </w:rPr>
      </w:pPr>
      <w:r w:rsidRPr="00407B14">
        <w:rPr>
          <w:bCs/>
          <w:color w:val="000000"/>
        </w:rPr>
        <w:t>(identifikācijas numurs – LVA/2016/</w:t>
      </w:r>
      <w:r>
        <w:rPr>
          <w:bCs/>
          <w:color w:val="000000"/>
        </w:rPr>
        <w:t>09</w:t>
      </w:r>
      <w:r w:rsidRPr="00407B14">
        <w:rPr>
          <w:bCs/>
          <w:color w:val="000000"/>
        </w:rPr>
        <w:t>/</w:t>
      </w:r>
      <w:r>
        <w:rPr>
          <w:bCs/>
          <w:color w:val="000000"/>
        </w:rPr>
        <w:t>B</w:t>
      </w:r>
      <w:r w:rsidRPr="00407B14">
        <w:rPr>
          <w:bCs/>
          <w:color w:val="000000"/>
        </w:rPr>
        <w:t xml:space="preserve">) </w:t>
      </w:r>
    </w:p>
    <w:p w:rsidR="00E224DB" w:rsidRPr="00407B14" w:rsidRDefault="00E224DB" w:rsidP="00E224DB">
      <w:pPr>
        <w:shd w:val="clear" w:color="auto" w:fill="FFFFFF"/>
        <w:tabs>
          <w:tab w:val="center" w:pos="4153"/>
          <w:tab w:val="left" w:pos="6675"/>
        </w:tabs>
        <w:autoSpaceDE w:val="0"/>
        <w:spacing w:line="276" w:lineRule="auto"/>
        <w:jc w:val="center"/>
        <w:rPr>
          <w:bCs/>
          <w:color w:val="000000"/>
        </w:rPr>
      </w:pPr>
    </w:p>
    <w:p w:rsidR="00E224DB" w:rsidRPr="00407B14" w:rsidRDefault="00E224DB" w:rsidP="00E224DB">
      <w:pPr>
        <w:shd w:val="clear" w:color="auto" w:fill="FFFFFF"/>
        <w:tabs>
          <w:tab w:val="center" w:pos="4153"/>
          <w:tab w:val="left" w:pos="6675"/>
        </w:tabs>
        <w:autoSpaceDE w:val="0"/>
        <w:spacing w:line="276" w:lineRule="auto"/>
        <w:jc w:val="center"/>
        <w:rPr>
          <w:b/>
          <w:bCs/>
          <w:color w:val="000000"/>
        </w:rPr>
      </w:pPr>
      <w:smartTag w:uri="schemas-tilde-lv/tildestengine" w:element="veidnes">
        <w:smartTagPr>
          <w:attr w:name="text" w:val="nolikums"/>
          <w:attr w:name="baseform" w:val="nolikums"/>
          <w:attr w:name="id" w:val="-1"/>
        </w:smartTagPr>
        <w:r w:rsidRPr="00407B14">
          <w:rPr>
            <w:bCs/>
            <w:color w:val="000000"/>
          </w:rPr>
          <w:t>NOLIKUMS</w:t>
        </w:r>
      </w:smartTag>
    </w:p>
    <w:p w:rsidR="00E224DB" w:rsidRPr="00407B14" w:rsidRDefault="00E224DB" w:rsidP="00E224DB">
      <w:pPr>
        <w:shd w:val="clear" w:color="auto" w:fill="FFFFFF"/>
        <w:autoSpaceDE w:val="0"/>
        <w:spacing w:line="276" w:lineRule="auto"/>
        <w:jc w:val="center"/>
        <w:rPr>
          <w:b/>
          <w:bCs/>
          <w:color w:val="000000"/>
        </w:rPr>
      </w:pPr>
    </w:p>
    <w:p w:rsidR="00E224DB" w:rsidRPr="00407B14" w:rsidRDefault="00E224DB" w:rsidP="00E224DB">
      <w:pPr>
        <w:spacing w:line="276" w:lineRule="auto"/>
        <w:jc w:val="center"/>
        <w:rPr>
          <w:b/>
          <w:sz w:val="26"/>
          <w:szCs w:val="26"/>
        </w:rPr>
      </w:pPr>
    </w:p>
    <w:p w:rsidR="00E224DB" w:rsidRPr="00407B14" w:rsidRDefault="00E224DB" w:rsidP="00E224DB">
      <w:pPr>
        <w:spacing w:line="276" w:lineRule="auto"/>
        <w:jc w:val="center"/>
        <w:rPr>
          <w:b/>
          <w:sz w:val="26"/>
          <w:szCs w:val="26"/>
        </w:rPr>
      </w:pPr>
    </w:p>
    <w:p w:rsidR="00E224DB" w:rsidRPr="00407B14" w:rsidRDefault="00E224DB" w:rsidP="00E224DB">
      <w:pPr>
        <w:spacing w:line="276" w:lineRule="auto"/>
        <w:rPr>
          <w:bCs/>
          <w:caps/>
        </w:rPr>
      </w:pPr>
    </w:p>
    <w:p w:rsidR="00E224DB" w:rsidRPr="00407B14" w:rsidRDefault="00E224DB" w:rsidP="00E224DB">
      <w:pPr>
        <w:spacing w:line="276" w:lineRule="auto"/>
        <w:rPr>
          <w:bCs/>
          <w:caps/>
        </w:rPr>
      </w:pPr>
    </w:p>
    <w:p w:rsidR="00E224DB" w:rsidRPr="00407B14" w:rsidRDefault="00E224DB" w:rsidP="00E224DB">
      <w:pPr>
        <w:pStyle w:val="Heading9"/>
        <w:keepNext w:val="0"/>
        <w:widowControl/>
        <w:tabs>
          <w:tab w:val="clear" w:pos="1584"/>
        </w:tabs>
        <w:spacing w:line="276" w:lineRule="auto"/>
        <w:ind w:left="0" w:firstLine="0"/>
        <w:jc w:val="left"/>
        <w:rPr>
          <w:b/>
          <w:bCs/>
          <w:sz w:val="24"/>
          <w:szCs w:val="24"/>
        </w:rPr>
      </w:pPr>
    </w:p>
    <w:p w:rsidR="00E224DB" w:rsidRPr="00407B14" w:rsidRDefault="00E224DB" w:rsidP="00E224DB">
      <w:pPr>
        <w:pStyle w:val="Heading9"/>
        <w:keepNext w:val="0"/>
        <w:widowControl/>
        <w:tabs>
          <w:tab w:val="clear" w:pos="1584"/>
        </w:tabs>
        <w:spacing w:line="276" w:lineRule="auto"/>
        <w:ind w:left="0" w:firstLine="0"/>
        <w:rPr>
          <w:b/>
          <w:bCs/>
          <w:sz w:val="24"/>
          <w:szCs w:val="24"/>
        </w:rPr>
      </w:pPr>
    </w:p>
    <w:p w:rsidR="00E224DB" w:rsidRPr="00407B14" w:rsidRDefault="00E224DB" w:rsidP="00E224DB">
      <w:pPr>
        <w:pStyle w:val="Heading9"/>
        <w:keepNext w:val="0"/>
        <w:widowControl/>
        <w:tabs>
          <w:tab w:val="clear" w:pos="1584"/>
        </w:tabs>
        <w:spacing w:line="276" w:lineRule="auto"/>
        <w:ind w:left="0" w:firstLine="0"/>
        <w:rPr>
          <w:b/>
          <w:bCs/>
          <w:sz w:val="24"/>
          <w:szCs w:val="24"/>
        </w:rPr>
      </w:pPr>
    </w:p>
    <w:p w:rsidR="00E224DB" w:rsidRPr="00407B14" w:rsidRDefault="00E224DB" w:rsidP="00E224DB">
      <w:pPr>
        <w:spacing w:line="276" w:lineRule="auto"/>
      </w:pPr>
    </w:p>
    <w:p w:rsidR="00E224DB" w:rsidRPr="00407B14" w:rsidRDefault="00E224DB" w:rsidP="00E224DB">
      <w:pPr>
        <w:spacing w:line="276" w:lineRule="auto"/>
      </w:pPr>
    </w:p>
    <w:p w:rsidR="00E224DB" w:rsidRPr="00407B14" w:rsidRDefault="00E224DB" w:rsidP="00E224DB">
      <w:pPr>
        <w:spacing w:line="276" w:lineRule="auto"/>
      </w:pPr>
    </w:p>
    <w:p w:rsidR="00E224DB" w:rsidRPr="00407B14" w:rsidRDefault="00E224DB" w:rsidP="00E224DB">
      <w:pPr>
        <w:pStyle w:val="Heading9"/>
        <w:keepNext w:val="0"/>
        <w:widowControl/>
        <w:tabs>
          <w:tab w:val="clear" w:pos="1584"/>
        </w:tabs>
        <w:spacing w:line="276" w:lineRule="auto"/>
        <w:ind w:left="0" w:firstLine="0"/>
        <w:rPr>
          <w:b/>
          <w:bCs/>
          <w:sz w:val="24"/>
          <w:szCs w:val="24"/>
        </w:rPr>
      </w:pPr>
    </w:p>
    <w:p w:rsidR="00E224DB" w:rsidRPr="00407B14" w:rsidRDefault="00E224DB" w:rsidP="00E224DB">
      <w:pPr>
        <w:pStyle w:val="Heading9"/>
        <w:keepNext w:val="0"/>
        <w:widowControl/>
        <w:tabs>
          <w:tab w:val="clear" w:pos="1584"/>
        </w:tabs>
        <w:spacing w:line="276" w:lineRule="auto"/>
        <w:ind w:left="0" w:firstLine="0"/>
        <w:rPr>
          <w:b/>
          <w:bCs/>
          <w:sz w:val="24"/>
          <w:szCs w:val="24"/>
        </w:rPr>
      </w:pPr>
    </w:p>
    <w:p w:rsidR="00E224DB" w:rsidRPr="00407B14" w:rsidRDefault="00E224DB" w:rsidP="00E224DB">
      <w:pPr>
        <w:pStyle w:val="Heading9"/>
        <w:keepNext w:val="0"/>
        <w:widowControl/>
        <w:tabs>
          <w:tab w:val="clear" w:pos="1584"/>
        </w:tabs>
        <w:spacing w:line="276" w:lineRule="auto"/>
        <w:ind w:left="0" w:firstLine="0"/>
        <w:rPr>
          <w:b/>
          <w:bCs/>
          <w:sz w:val="24"/>
          <w:szCs w:val="24"/>
        </w:rPr>
      </w:pPr>
      <w:r w:rsidRPr="00407B14">
        <w:rPr>
          <w:b/>
          <w:bCs/>
          <w:sz w:val="24"/>
          <w:szCs w:val="24"/>
        </w:rPr>
        <w:t>Rīga</w:t>
      </w:r>
    </w:p>
    <w:p w:rsidR="00E224DB" w:rsidRPr="00407B14" w:rsidRDefault="00E224DB" w:rsidP="00E224DB">
      <w:pPr>
        <w:pStyle w:val="Heading9"/>
        <w:keepNext w:val="0"/>
        <w:widowControl/>
        <w:tabs>
          <w:tab w:val="clear" w:pos="1584"/>
        </w:tabs>
        <w:spacing w:line="276" w:lineRule="auto"/>
        <w:ind w:left="0" w:firstLine="0"/>
        <w:rPr>
          <w:b/>
          <w:bCs/>
          <w:sz w:val="24"/>
          <w:szCs w:val="24"/>
        </w:rPr>
        <w:sectPr w:rsidR="00E224DB" w:rsidRPr="00407B14">
          <w:footerReference w:type="even" r:id="rId8"/>
          <w:pgSz w:w="11905" w:h="16837"/>
          <w:pgMar w:top="1070" w:right="1021" w:bottom="1070" w:left="1304" w:header="720" w:footer="720" w:gutter="0"/>
          <w:pgNumType w:start="1"/>
          <w:cols w:space="720"/>
          <w:docGrid w:linePitch="360"/>
        </w:sectPr>
      </w:pPr>
      <w:r w:rsidRPr="00407B14">
        <w:rPr>
          <w:b/>
          <w:bCs/>
          <w:sz w:val="24"/>
          <w:szCs w:val="24"/>
        </w:rPr>
        <w:t>2016</w:t>
      </w:r>
    </w:p>
    <w:p w:rsidR="00E224DB" w:rsidRPr="00407B14" w:rsidRDefault="00E224DB" w:rsidP="00E224DB">
      <w:pPr>
        <w:jc w:val="center"/>
      </w:pPr>
    </w:p>
    <w:p w:rsidR="00E224DB" w:rsidRPr="00407B14" w:rsidRDefault="00E224DB" w:rsidP="00E224DB">
      <w:pPr>
        <w:pStyle w:val="Heading2"/>
        <w:keepNext w:val="0"/>
        <w:numPr>
          <w:ilvl w:val="0"/>
          <w:numId w:val="3"/>
        </w:numPr>
        <w:tabs>
          <w:tab w:val="clear" w:pos="720"/>
        </w:tabs>
        <w:spacing w:after="120"/>
        <w:ind w:left="426"/>
      </w:pPr>
      <w:r w:rsidRPr="00407B14">
        <w:t xml:space="preserve">Iepirkuma identifikācija: </w:t>
      </w:r>
      <w:r>
        <w:t>LVA/2016/9/B</w:t>
      </w:r>
    </w:p>
    <w:p w:rsidR="00E224DB" w:rsidRPr="00407B14" w:rsidRDefault="00E224DB" w:rsidP="00E224DB">
      <w:pPr>
        <w:pStyle w:val="Heading2"/>
        <w:keepNext w:val="0"/>
        <w:numPr>
          <w:ilvl w:val="0"/>
          <w:numId w:val="3"/>
        </w:numPr>
        <w:tabs>
          <w:tab w:val="clear" w:pos="720"/>
        </w:tabs>
        <w:ind w:left="426"/>
        <w:rPr>
          <w:szCs w:val="24"/>
        </w:rPr>
      </w:pPr>
      <w:r w:rsidRPr="00407B14">
        <w:rPr>
          <w:szCs w:val="24"/>
        </w:rPr>
        <w:t>Pasūtītājs</w:t>
      </w:r>
    </w:p>
    <w:p w:rsidR="00E224DB" w:rsidRPr="00407B14" w:rsidRDefault="00E224DB" w:rsidP="00E224DB">
      <w:pPr>
        <w:ind w:left="360" w:firstLine="66"/>
        <w:jc w:val="both"/>
        <w:rPr>
          <w:b/>
        </w:rPr>
      </w:pPr>
      <w:r w:rsidRPr="00407B14">
        <w:t xml:space="preserve">Latviešu valodas aģentūra </w:t>
      </w:r>
    </w:p>
    <w:p w:rsidR="00E224DB" w:rsidRPr="00407B14" w:rsidRDefault="00E224DB" w:rsidP="00E224DB">
      <w:pPr>
        <w:pStyle w:val="BodyText"/>
        <w:shd w:val="clear" w:color="auto" w:fill="FFFFFF"/>
        <w:autoSpaceDE w:val="0"/>
        <w:autoSpaceDN w:val="0"/>
        <w:adjustRightInd w:val="0"/>
        <w:spacing w:after="0"/>
        <w:ind w:left="360" w:firstLine="66"/>
        <w:jc w:val="both"/>
        <w:rPr>
          <w:rFonts w:ascii="Times New Roman" w:hAnsi="Times New Roman"/>
          <w:lang w:val="lv-LV"/>
        </w:rPr>
      </w:pPr>
      <w:r w:rsidRPr="00407B14">
        <w:rPr>
          <w:rFonts w:ascii="Times New Roman" w:hAnsi="Times New Roman"/>
          <w:lang w:val="lv-LV"/>
        </w:rPr>
        <w:t xml:space="preserve">Vienotais reģistrācijas Nr. </w:t>
      </w:r>
      <w:r w:rsidRPr="00407B14">
        <w:rPr>
          <w:lang w:val="lv-LV"/>
        </w:rPr>
        <w:t>90009113250</w:t>
      </w:r>
    </w:p>
    <w:p w:rsidR="00E224DB" w:rsidRPr="00407B14" w:rsidRDefault="00E224DB" w:rsidP="00E224DB">
      <w:pPr>
        <w:pStyle w:val="BodyText"/>
        <w:shd w:val="clear" w:color="auto" w:fill="FFFFFF"/>
        <w:autoSpaceDE w:val="0"/>
        <w:autoSpaceDN w:val="0"/>
        <w:adjustRightInd w:val="0"/>
        <w:spacing w:after="0"/>
        <w:ind w:left="360" w:firstLine="66"/>
        <w:jc w:val="both"/>
        <w:rPr>
          <w:rFonts w:ascii="Times New Roman" w:hAnsi="Times New Roman"/>
          <w:lang w:val="lv-LV"/>
        </w:rPr>
      </w:pPr>
      <w:r w:rsidRPr="00407B14">
        <w:rPr>
          <w:rFonts w:ascii="Times New Roman" w:hAnsi="Times New Roman"/>
          <w:lang w:val="lv-LV"/>
        </w:rPr>
        <w:t>Juridiskā adrese: Lāčplēša iela 35–5, Rīga, LV–1011</w:t>
      </w:r>
    </w:p>
    <w:p w:rsidR="00E224DB" w:rsidRPr="00407B14" w:rsidRDefault="00E224DB" w:rsidP="00E224DB">
      <w:pPr>
        <w:pStyle w:val="BodyText"/>
        <w:shd w:val="clear" w:color="auto" w:fill="FFFFFF"/>
        <w:autoSpaceDE w:val="0"/>
        <w:autoSpaceDN w:val="0"/>
        <w:adjustRightInd w:val="0"/>
        <w:spacing w:after="0"/>
        <w:ind w:left="360" w:firstLine="66"/>
        <w:jc w:val="both"/>
        <w:rPr>
          <w:rFonts w:ascii="Times New Roman" w:hAnsi="Times New Roman"/>
          <w:lang w:val="lv-LV"/>
        </w:rPr>
      </w:pPr>
      <w:r w:rsidRPr="00407B14">
        <w:rPr>
          <w:rFonts w:ascii="Times New Roman" w:hAnsi="Times New Roman"/>
          <w:lang w:val="lv-LV"/>
        </w:rPr>
        <w:t xml:space="preserve">Tālrunis: </w:t>
      </w:r>
      <w:r w:rsidRPr="00407B14">
        <w:rPr>
          <w:rFonts w:ascii="Times New Roman" w:hAnsi="Times New Roman"/>
          <w:bCs/>
          <w:lang w:val="lv-LV"/>
        </w:rPr>
        <w:t xml:space="preserve">67201680 </w:t>
      </w:r>
    </w:p>
    <w:p w:rsidR="00E224DB" w:rsidRPr="00407B14" w:rsidRDefault="00E224DB" w:rsidP="00E224DB">
      <w:pPr>
        <w:pStyle w:val="BodyText"/>
        <w:shd w:val="clear" w:color="auto" w:fill="FFFFFF"/>
        <w:autoSpaceDE w:val="0"/>
        <w:autoSpaceDN w:val="0"/>
        <w:adjustRightInd w:val="0"/>
        <w:spacing w:after="0"/>
        <w:ind w:left="360" w:firstLine="66"/>
        <w:jc w:val="both"/>
        <w:rPr>
          <w:rFonts w:ascii="Times New Roman" w:hAnsi="Times New Roman"/>
          <w:lang w:val="lv-LV"/>
        </w:rPr>
      </w:pPr>
      <w:smartTag w:uri="schemas-tilde-lv/tildestengine" w:element="veidnes">
        <w:smartTagPr>
          <w:attr w:name="id" w:val="-1"/>
          <w:attr w:name="baseform" w:val="Fakss"/>
          <w:attr w:name="text" w:val="Fakss"/>
        </w:smartTagPr>
        <w:r w:rsidRPr="00407B14">
          <w:rPr>
            <w:rFonts w:ascii="Times New Roman" w:hAnsi="Times New Roman"/>
            <w:lang w:val="lv-LV"/>
          </w:rPr>
          <w:t>Fakss</w:t>
        </w:r>
      </w:smartTag>
      <w:r w:rsidRPr="00407B14">
        <w:rPr>
          <w:rFonts w:ascii="Times New Roman" w:hAnsi="Times New Roman"/>
          <w:lang w:val="lv-LV"/>
        </w:rPr>
        <w:t>: 67201683</w:t>
      </w:r>
    </w:p>
    <w:p w:rsidR="00E224DB" w:rsidRPr="00407B14" w:rsidRDefault="00E224DB" w:rsidP="00E224DB">
      <w:pPr>
        <w:pStyle w:val="BodyText"/>
        <w:shd w:val="clear" w:color="auto" w:fill="FFFFFF"/>
        <w:autoSpaceDE w:val="0"/>
        <w:autoSpaceDN w:val="0"/>
        <w:adjustRightInd w:val="0"/>
        <w:spacing w:after="0"/>
        <w:ind w:left="360" w:firstLine="66"/>
        <w:jc w:val="both"/>
        <w:rPr>
          <w:rFonts w:ascii="Times New Roman" w:hAnsi="Times New Roman"/>
          <w:lang w:val="lv-LV"/>
        </w:rPr>
      </w:pPr>
      <w:r w:rsidRPr="00407B14">
        <w:rPr>
          <w:rFonts w:ascii="Times New Roman" w:hAnsi="Times New Roman"/>
          <w:lang w:val="lv-LV"/>
        </w:rPr>
        <w:t xml:space="preserve">E-pasta adrese: </w:t>
      </w:r>
      <w:hyperlink r:id="rId9" w:history="1">
        <w:r w:rsidRPr="00407B14">
          <w:rPr>
            <w:rStyle w:val="Hyperlink"/>
            <w:rFonts w:ascii="Times New Roman" w:hAnsi="Times New Roman"/>
            <w:lang w:val="lv-LV"/>
          </w:rPr>
          <w:t>agentura@valoda.lv</w:t>
        </w:r>
      </w:hyperlink>
    </w:p>
    <w:p w:rsidR="00E224DB" w:rsidRPr="00DE07CB" w:rsidRDefault="00E224DB" w:rsidP="00E224DB">
      <w:pPr>
        <w:pStyle w:val="BodyText"/>
        <w:widowControl/>
        <w:ind w:left="426"/>
        <w:jc w:val="both"/>
        <w:rPr>
          <w:rFonts w:ascii="Times New Roman" w:hAnsi="Times New Roman"/>
          <w:lang w:val="lv-LV"/>
        </w:rPr>
      </w:pPr>
    </w:p>
    <w:p w:rsidR="00E224DB" w:rsidRPr="00407B14" w:rsidRDefault="00E224DB" w:rsidP="00E224DB">
      <w:pPr>
        <w:pStyle w:val="BodyText"/>
        <w:widowControl/>
        <w:numPr>
          <w:ilvl w:val="0"/>
          <w:numId w:val="3"/>
        </w:numPr>
        <w:tabs>
          <w:tab w:val="clear" w:pos="720"/>
        </w:tabs>
        <w:ind w:left="426" w:hanging="426"/>
        <w:jc w:val="both"/>
        <w:rPr>
          <w:rFonts w:ascii="Times New Roman" w:hAnsi="Times New Roman"/>
          <w:lang w:val="lv-LV"/>
        </w:rPr>
      </w:pPr>
      <w:r w:rsidRPr="00407B14">
        <w:rPr>
          <w:rFonts w:ascii="Times New Roman" w:hAnsi="Times New Roman"/>
          <w:b/>
          <w:szCs w:val="24"/>
          <w:lang w:val="lv-LV"/>
        </w:rPr>
        <w:t>Iepirkuma metode</w:t>
      </w:r>
    </w:p>
    <w:p w:rsidR="00E224DB" w:rsidRPr="00407B14" w:rsidRDefault="00E224DB" w:rsidP="00E224DB">
      <w:pPr>
        <w:pStyle w:val="BodyText"/>
        <w:widowControl/>
        <w:ind w:left="426"/>
        <w:jc w:val="both"/>
        <w:rPr>
          <w:rFonts w:ascii="Times New Roman" w:hAnsi="Times New Roman"/>
          <w:lang w:val="lv-LV"/>
        </w:rPr>
      </w:pPr>
      <w:r w:rsidRPr="00407B14">
        <w:rPr>
          <w:rFonts w:ascii="Times New Roman" w:hAnsi="Times New Roman"/>
          <w:szCs w:val="24"/>
          <w:lang w:val="lv-LV"/>
        </w:rPr>
        <w:t>Iepirkums tiek veikts Publisko iepirkumu likuma 8</w:t>
      </w:r>
      <w:r>
        <w:rPr>
          <w:rFonts w:ascii="Times New Roman" w:hAnsi="Times New Roman"/>
          <w:szCs w:val="24"/>
          <w:lang w:val="lv-LV"/>
        </w:rPr>
        <w:t>.</w:t>
      </w:r>
      <w:r w:rsidRPr="00407B14">
        <w:rPr>
          <w:rFonts w:ascii="Times New Roman" w:hAnsi="Times New Roman"/>
          <w:szCs w:val="24"/>
          <w:vertAlign w:val="superscript"/>
          <w:lang w:val="lv-LV"/>
        </w:rPr>
        <w:t xml:space="preserve"> </w:t>
      </w:r>
      <w:r w:rsidRPr="00407B14">
        <w:rPr>
          <w:rFonts w:ascii="Times New Roman" w:hAnsi="Times New Roman"/>
          <w:szCs w:val="24"/>
          <w:lang w:val="lv-LV"/>
        </w:rPr>
        <w:t xml:space="preserve">panta </w:t>
      </w:r>
      <w:r>
        <w:rPr>
          <w:rFonts w:ascii="Times New Roman" w:hAnsi="Times New Roman"/>
          <w:szCs w:val="24"/>
          <w:lang w:val="lv-LV"/>
        </w:rPr>
        <w:t xml:space="preserve">7. daļas </w:t>
      </w:r>
      <w:r w:rsidRPr="00407B14">
        <w:rPr>
          <w:rFonts w:ascii="Times New Roman" w:hAnsi="Times New Roman"/>
          <w:szCs w:val="24"/>
          <w:lang w:val="lv-LV"/>
        </w:rPr>
        <w:t>kārtībā.</w:t>
      </w:r>
    </w:p>
    <w:p w:rsidR="00E224DB" w:rsidRPr="00407B14" w:rsidRDefault="00E224DB" w:rsidP="00E224DB">
      <w:pPr>
        <w:pStyle w:val="BodyText"/>
        <w:widowControl/>
        <w:numPr>
          <w:ilvl w:val="0"/>
          <w:numId w:val="3"/>
        </w:numPr>
        <w:tabs>
          <w:tab w:val="clear" w:pos="720"/>
        </w:tabs>
        <w:ind w:left="426" w:hanging="426"/>
        <w:jc w:val="both"/>
        <w:rPr>
          <w:rFonts w:ascii="Times New Roman" w:hAnsi="Times New Roman"/>
          <w:lang w:val="lv-LV"/>
        </w:rPr>
      </w:pPr>
      <w:r w:rsidRPr="00407B14">
        <w:rPr>
          <w:rFonts w:ascii="Times New Roman" w:hAnsi="Times New Roman"/>
          <w:b/>
          <w:lang w:val="lv-LV"/>
        </w:rPr>
        <w:t xml:space="preserve">Iespējas iepazīties ar iepirkuma nolikumu un to saņemt </w:t>
      </w:r>
    </w:p>
    <w:p w:rsidR="00E224DB" w:rsidRPr="00407B14" w:rsidRDefault="00E224DB" w:rsidP="00E224DB">
      <w:pPr>
        <w:pStyle w:val="BodyText"/>
        <w:widowControl/>
        <w:numPr>
          <w:ilvl w:val="1"/>
          <w:numId w:val="3"/>
        </w:numPr>
        <w:tabs>
          <w:tab w:val="clear" w:pos="720"/>
        </w:tabs>
        <w:ind w:left="851" w:hanging="425"/>
        <w:jc w:val="both"/>
        <w:rPr>
          <w:rFonts w:ascii="Times New Roman" w:hAnsi="Times New Roman"/>
          <w:lang w:val="lv-LV"/>
        </w:rPr>
      </w:pPr>
      <w:r w:rsidRPr="00407B14">
        <w:rPr>
          <w:rFonts w:ascii="Times New Roman" w:hAnsi="Times New Roman"/>
          <w:bCs/>
          <w:lang w:val="lv-LV"/>
        </w:rPr>
        <w:t xml:space="preserve">Pretendenti var iepazīties ar iepirkuma nolikumu Pasūtītāja mājaslapā </w:t>
      </w:r>
      <w:hyperlink r:id="rId10" w:history="1">
        <w:r w:rsidRPr="00407B14">
          <w:rPr>
            <w:rStyle w:val="Hyperlink"/>
            <w:rFonts w:ascii="Times New Roman" w:hAnsi="Times New Roman"/>
            <w:lang w:val="lv-LV"/>
          </w:rPr>
          <w:t>www.valoda.lv</w:t>
        </w:r>
      </w:hyperlink>
      <w:r w:rsidRPr="00407B14">
        <w:rPr>
          <w:rFonts w:ascii="Times New Roman" w:hAnsi="Times New Roman"/>
          <w:bCs/>
          <w:lang w:val="lv-LV"/>
        </w:rPr>
        <w:t xml:space="preserve">. </w:t>
      </w:r>
      <w:r w:rsidRPr="00407B14">
        <w:rPr>
          <w:rFonts w:ascii="Times New Roman" w:hAnsi="Times New Roman"/>
          <w:lang w:val="lv-LV"/>
        </w:rPr>
        <w:t>Jautājumu gadījumā norādītajā adresē iepirkuma komisija ievietos precizējošo informāciju.</w:t>
      </w:r>
    </w:p>
    <w:p w:rsidR="00E224DB" w:rsidRPr="00407B14" w:rsidRDefault="00E224DB" w:rsidP="00E224DB">
      <w:pPr>
        <w:pStyle w:val="BodyText"/>
        <w:widowControl/>
        <w:numPr>
          <w:ilvl w:val="1"/>
          <w:numId w:val="3"/>
        </w:numPr>
        <w:tabs>
          <w:tab w:val="clear" w:pos="720"/>
        </w:tabs>
        <w:ind w:left="851" w:hanging="425"/>
        <w:jc w:val="both"/>
        <w:rPr>
          <w:rFonts w:ascii="Times New Roman" w:hAnsi="Times New Roman"/>
          <w:lang w:val="lv-LV"/>
        </w:rPr>
      </w:pPr>
      <w:r w:rsidRPr="00407B14">
        <w:rPr>
          <w:rFonts w:ascii="Times New Roman" w:hAnsi="Times New Roman"/>
          <w:lang w:val="lv-LV"/>
        </w:rPr>
        <w:t>Ar nolikumu līdz piedāvājumu iesniegšanas termiņa beigām var iepazīties bez maksas uz vietas katru darba dienu no 9:00 līdz 17:00 Pasūtītāja telpās Lāčplēša ielā 35–5, Rīgā.</w:t>
      </w:r>
    </w:p>
    <w:p w:rsidR="00E224DB" w:rsidRPr="00407B14" w:rsidRDefault="00E224DB" w:rsidP="00E224DB">
      <w:pPr>
        <w:numPr>
          <w:ilvl w:val="0"/>
          <w:numId w:val="3"/>
        </w:numPr>
        <w:tabs>
          <w:tab w:val="clear" w:pos="720"/>
        </w:tabs>
        <w:spacing w:after="120"/>
        <w:ind w:left="426" w:hanging="426"/>
        <w:jc w:val="both"/>
      </w:pPr>
      <w:r w:rsidRPr="00407B14">
        <w:rPr>
          <w:b/>
        </w:rPr>
        <w:t>Piedāvājumu iesniegšanas vieta</w:t>
      </w:r>
    </w:p>
    <w:p w:rsidR="00E224DB" w:rsidRPr="00407B14" w:rsidRDefault="00E224DB" w:rsidP="00E224DB">
      <w:pPr>
        <w:numPr>
          <w:ilvl w:val="1"/>
          <w:numId w:val="3"/>
        </w:numPr>
        <w:tabs>
          <w:tab w:val="clear" w:pos="720"/>
        </w:tabs>
        <w:spacing w:after="120"/>
        <w:ind w:left="851" w:hanging="425"/>
        <w:jc w:val="both"/>
      </w:pPr>
      <w:r w:rsidRPr="00407B14">
        <w:t xml:space="preserve">Piedāvājumu iesniedz personīgi Latviešu valodas aģentūrā Rīgā, Lāčplēša ielā 35–5, </w:t>
      </w:r>
      <w:r w:rsidRPr="00407B14">
        <w:br/>
        <w:t>LV–1011, vai nosūtot pa pastu uz šo adresi. Pasta sūtījumam jābūt nogādātam šajā punktā norādītajā adresē līdz piedāvājumu iesniegšanas termiņam. Piedāvājums, kas iesniegts pēc minētā termiņa, netiks atvērts un vērtēts</w:t>
      </w:r>
      <w:r>
        <w:t xml:space="preserve">. </w:t>
      </w:r>
    </w:p>
    <w:p w:rsidR="00E224DB" w:rsidRPr="00407B14" w:rsidRDefault="00E224DB" w:rsidP="00E224DB">
      <w:pPr>
        <w:numPr>
          <w:ilvl w:val="1"/>
          <w:numId w:val="3"/>
        </w:numPr>
        <w:tabs>
          <w:tab w:val="clear" w:pos="720"/>
        </w:tabs>
        <w:spacing w:after="120"/>
        <w:ind w:left="851" w:hanging="425"/>
        <w:jc w:val="both"/>
      </w:pPr>
      <w:r w:rsidRPr="00407B14">
        <w:t>Saņemot piedāvājumu, Pasūtītāja pārstāvis to reģistrē piedāvājumu iesniegšanas secībā, norādot piedāvājuma reģistrācijas numuru, Pretendenta nosaukumu, saņemšanas datumu un laiku, ko Pasūtītāja pārstāvis apliecina ar savu parakstu. Piedāvājumi tiek glabāti neatvērti līdz piedāvājumu iesniegšanas termiņa beigām</w:t>
      </w:r>
      <w:r>
        <w:t>.</w:t>
      </w:r>
    </w:p>
    <w:p w:rsidR="00E224DB" w:rsidRPr="00407B14" w:rsidRDefault="00E224DB" w:rsidP="00E224DB">
      <w:pPr>
        <w:numPr>
          <w:ilvl w:val="0"/>
          <w:numId w:val="3"/>
        </w:numPr>
        <w:tabs>
          <w:tab w:val="clear" w:pos="720"/>
        </w:tabs>
        <w:spacing w:after="120"/>
        <w:ind w:left="426" w:hanging="426"/>
        <w:jc w:val="both"/>
      </w:pPr>
      <w:r w:rsidRPr="00407B14">
        <w:rPr>
          <w:b/>
        </w:rPr>
        <w:t>Piedāvājumu iesniegšanas termiņš</w:t>
      </w:r>
      <w:r w:rsidRPr="00407B14">
        <w:t xml:space="preserve"> </w:t>
      </w:r>
    </w:p>
    <w:p w:rsidR="00E224DB" w:rsidRPr="00407B14" w:rsidRDefault="00E224DB" w:rsidP="00E224DB">
      <w:pPr>
        <w:spacing w:after="120"/>
        <w:ind w:left="426"/>
        <w:jc w:val="both"/>
      </w:pPr>
      <w:r w:rsidRPr="00407B14">
        <w:t xml:space="preserve">Piedāvājumi jāiesniedz līdz </w:t>
      </w:r>
      <w:r w:rsidRPr="00407B14">
        <w:rPr>
          <w:b/>
        </w:rPr>
        <w:t>2016. gada</w:t>
      </w:r>
      <w:r w:rsidRPr="00407B14">
        <w:t xml:space="preserve"> </w:t>
      </w:r>
      <w:r w:rsidR="007331CA">
        <w:rPr>
          <w:b/>
        </w:rPr>
        <w:t>4</w:t>
      </w:r>
      <w:r w:rsidRPr="00407B14">
        <w:rPr>
          <w:b/>
        </w:rPr>
        <w:t xml:space="preserve">. </w:t>
      </w:r>
      <w:r w:rsidR="007331CA">
        <w:rPr>
          <w:b/>
        </w:rPr>
        <w:t xml:space="preserve">aprīļa </w:t>
      </w:r>
      <w:r w:rsidRPr="00407B14">
        <w:rPr>
          <w:b/>
        </w:rPr>
        <w:t>plkst. 16:00</w:t>
      </w:r>
      <w:r w:rsidRPr="00407B14">
        <w:t>.</w:t>
      </w:r>
    </w:p>
    <w:p w:rsidR="00E224DB" w:rsidRDefault="00E224DB" w:rsidP="00E224DB">
      <w:pPr>
        <w:pStyle w:val="BodyText"/>
        <w:widowControl/>
        <w:numPr>
          <w:ilvl w:val="0"/>
          <w:numId w:val="3"/>
        </w:numPr>
        <w:tabs>
          <w:tab w:val="clear" w:pos="720"/>
        </w:tabs>
        <w:ind w:left="426" w:hanging="426"/>
        <w:jc w:val="both"/>
        <w:rPr>
          <w:rFonts w:ascii="Times New Roman" w:hAnsi="Times New Roman"/>
          <w:b/>
          <w:szCs w:val="24"/>
          <w:lang w:val="lv-LV"/>
        </w:rPr>
      </w:pPr>
      <w:r w:rsidRPr="00407B14">
        <w:rPr>
          <w:rFonts w:ascii="Times New Roman" w:hAnsi="Times New Roman"/>
          <w:b/>
          <w:szCs w:val="24"/>
          <w:lang w:val="lv-LV"/>
        </w:rPr>
        <w:t>Iepirkuma priekšmets</w:t>
      </w:r>
      <w:r>
        <w:rPr>
          <w:rFonts w:ascii="Times New Roman" w:hAnsi="Times New Roman"/>
          <w:b/>
          <w:szCs w:val="24"/>
          <w:lang w:val="lv-LV"/>
        </w:rPr>
        <w:t>:</w:t>
      </w:r>
    </w:p>
    <w:p w:rsidR="00E224DB" w:rsidRDefault="00E224DB" w:rsidP="00E224DB">
      <w:pPr>
        <w:pStyle w:val="BodyText"/>
        <w:widowControl/>
        <w:numPr>
          <w:ilvl w:val="1"/>
          <w:numId w:val="3"/>
        </w:numPr>
        <w:jc w:val="both"/>
        <w:rPr>
          <w:rFonts w:ascii="Times New Roman" w:hAnsi="Times New Roman"/>
          <w:b/>
          <w:szCs w:val="24"/>
          <w:lang w:val="lv-LV"/>
        </w:rPr>
      </w:pPr>
      <w:r w:rsidRPr="0014770A">
        <w:rPr>
          <w:b/>
          <w:lang w:val="lv-LV"/>
        </w:rPr>
        <w:t>Iepirkuma priekšmets:</w:t>
      </w:r>
      <w:r w:rsidRPr="0014770A">
        <w:rPr>
          <w:lang w:val="lv-LV"/>
        </w:rPr>
        <w:t xml:space="preserve"> „</w:t>
      </w:r>
      <w:r w:rsidRPr="0014770A">
        <w:rPr>
          <w:bCs/>
          <w:lang w:val="lv-LV"/>
        </w:rPr>
        <w:t>Pedagogu profesionālo kompetenču pilnveides kursu vadītāju pakalpojumi</w:t>
      </w:r>
      <w:r w:rsidRPr="0014770A">
        <w:rPr>
          <w:lang w:val="lv-LV"/>
        </w:rPr>
        <w:t>”</w:t>
      </w:r>
      <w:r w:rsidRPr="0014770A">
        <w:rPr>
          <w:rStyle w:val="c3"/>
          <w:bCs/>
          <w:lang w:val="lv-LV"/>
        </w:rPr>
        <w:t xml:space="preserve"> </w:t>
      </w:r>
      <w:r w:rsidRPr="0014770A">
        <w:rPr>
          <w:lang w:val="lv-LV"/>
        </w:rPr>
        <w:t>(Nolikuma 1. pielikums).</w:t>
      </w:r>
    </w:p>
    <w:p w:rsidR="00E224DB" w:rsidRDefault="00E224DB" w:rsidP="00E224DB">
      <w:pPr>
        <w:pStyle w:val="BodyText"/>
        <w:widowControl/>
        <w:numPr>
          <w:ilvl w:val="1"/>
          <w:numId w:val="3"/>
        </w:numPr>
        <w:jc w:val="both"/>
        <w:rPr>
          <w:rFonts w:ascii="Times New Roman" w:hAnsi="Times New Roman"/>
          <w:b/>
          <w:szCs w:val="24"/>
          <w:lang w:val="lv-LV"/>
        </w:rPr>
      </w:pPr>
      <w:r w:rsidRPr="003C0FCE">
        <w:rPr>
          <w:rFonts w:ascii="Times New Roman" w:hAnsi="Times New Roman"/>
          <w:szCs w:val="24"/>
          <w:lang w:val="lv-LV"/>
        </w:rPr>
        <w:t xml:space="preserve">CPV kods: 80430000-7; </w:t>
      </w:r>
    </w:p>
    <w:p w:rsidR="00E224DB" w:rsidRDefault="00E224DB" w:rsidP="00E224DB">
      <w:pPr>
        <w:pStyle w:val="BodyText"/>
        <w:widowControl/>
        <w:numPr>
          <w:ilvl w:val="1"/>
          <w:numId w:val="3"/>
        </w:numPr>
        <w:jc w:val="both"/>
        <w:rPr>
          <w:rFonts w:ascii="Times New Roman" w:hAnsi="Times New Roman"/>
          <w:b/>
          <w:szCs w:val="24"/>
          <w:lang w:val="lv-LV"/>
        </w:rPr>
      </w:pPr>
      <w:r w:rsidRPr="003C0FCE">
        <w:rPr>
          <w:rFonts w:ascii="Times New Roman" w:hAnsi="Times New Roman"/>
          <w:szCs w:val="24"/>
          <w:lang w:val="lv-LV"/>
        </w:rPr>
        <w:t xml:space="preserve">Iepirkums ir sadalīts </w:t>
      </w:r>
      <w:r>
        <w:rPr>
          <w:rFonts w:ascii="Times New Roman" w:hAnsi="Times New Roman"/>
          <w:szCs w:val="24"/>
          <w:lang w:val="lv-LV"/>
        </w:rPr>
        <w:t>šādās</w:t>
      </w:r>
      <w:r w:rsidRPr="003C0FCE">
        <w:rPr>
          <w:rFonts w:ascii="Times New Roman" w:hAnsi="Times New Roman"/>
          <w:szCs w:val="24"/>
          <w:lang w:val="lv-LV"/>
        </w:rPr>
        <w:t xml:space="preserve"> daļās; </w:t>
      </w:r>
    </w:p>
    <w:p w:rsidR="00E224DB" w:rsidRDefault="00E224DB" w:rsidP="00E224DB">
      <w:pPr>
        <w:pStyle w:val="BodyText"/>
        <w:widowControl/>
        <w:numPr>
          <w:ilvl w:val="2"/>
          <w:numId w:val="3"/>
        </w:numPr>
        <w:jc w:val="both"/>
        <w:rPr>
          <w:rFonts w:ascii="Times New Roman" w:hAnsi="Times New Roman"/>
          <w:b/>
          <w:szCs w:val="24"/>
          <w:lang w:val="lv-LV"/>
        </w:rPr>
      </w:pPr>
      <w:r w:rsidRPr="003C0FCE">
        <w:rPr>
          <w:rFonts w:ascii="Times New Roman" w:hAnsi="Times New Roman"/>
          <w:szCs w:val="24"/>
          <w:lang w:val="lv-LV"/>
        </w:rPr>
        <w:t>Iepirkuma priekšmeta 1. daļa:</w:t>
      </w:r>
      <w:r>
        <w:rPr>
          <w:rFonts w:ascii="Times New Roman" w:hAnsi="Times New Roman"/>
          <w:szCs w:val="24"/>
          <w:lang w:val="lv-LV"/>
        </w:rPr>
        <w:t xml:space="preserve"> </w:t>
      </w:r>
      <w:r w:rsidRPr="00752373">
        <w:rPr>
          <w:rFonts w:ascii="Times New Roman" w:hAnsi="Times New Roman"/>
          <w:bCs/>
          <w:i/>
          <w:szCs w:val="24"/>
          <w:lang w:val="lv-LV"/>
        </w:rPr>
        <w:t xml:space="preserve">Pedagogu profesionālo kompetenču pilnveides </w:t>
      </w:r>
      <w:r w:rsidRPr="00752373">
        <w:rPr>
          <w:rFonts w:ascii="Times New Roman" w:hAnsi="Times New Roman"/>
          <w:b/>
          <w:bCs/>
          <w:i/>
          <w:szCs w:val="24"/>
          <w:lang w:val="lv-LV"/>
        </w:rPr>
        <w:t>36 h</w:t>
      </w:r>
      <w:r w:rsidRPr="00752373">
        <w:rPr>
          <w:rFonts w:ascii="Times New Roman" w:hAnsi="Times New Roman"/>
          <w:bCs/>
          <w:i/>
          <w:szCs w:val="24"/>
          <w:lang w:val="lv-LV"/>
        </w:rPr>
        <w:t xml:space="preserve"> </w:t>
      </w:r>
      <w:r w:rsidRPr="00752373">
        <w:rPr>
          <w:rFonts w:ascii="Times New Roman" w:hAnsi="Times New Roman"/>
          <w:b/>
          <w:i/>
          <w:szCs w:val="24"/>
          <w:lang w:val="lv-LV"/>
        </w:rPr>
        <w:t>kursi</w:t>
      </w:r>
      <w:r w:rsidRPr="00752373">
        <w:rPr>
          <w:rFonts w:ascii="Times New Roman" w:hAnsi="Times New Roman"/>
          <w:i/>
          <w:szCs w:val="24"/>
          <w:lang w:val="lv-LV"/>
        </w:rPr>
        <w:t xml:space="preserve"> pirmsskolas izglītības iestāžu pedagogiem, kas īsteno bilingvālu mācību procesu latviešu valodā, saskaņā ar LVA izstrādātajām programmām;</w:t>
      </w:r>
      <w:r w:rsidRPr="003C0FCE">
        <w:rPr>
          <w:rFonts w:ascii="Times New Roman" w:hAnsi="Times New Roman"/>
          <w:szCs w:val="24"/>
          <w:lang w:val="lv-LV"/>
        </w:rPr>
        <w:t xml:space="preserve"> </w:t>
      </w:r>
    </w:p>
    <w:p w:rsidR="00E224DB" w:rsidRDefault="00E224DB" w:rsidP="00E224DB">
      <w:pPr>
        <w:pStyle w:val="BodyText"/>
        <w:widowControl/>
        <w:numPr>
          <w:ilvl w:val="2"/>
          <w:numId w:val="3"/>
        </w:numPr>
        <w:jc w:val="both"/>
        <w:rPr>
          <w:rFonts w:ascii="Times New Roman" w:hAnsi="Times New Roman"/>
          <w:b/>
          <w:szCs w:val="24"/>
          <w:lang w:val="lv-LV"/>
        </w:rPr>
      </w:pPr>
      <w:r w:rsidRPr="003C0FCE">
        <w:rPr>
          <w:rFonts w:ascii="Times New Roman" w:hAnsi="Times New Roman"/>
          <w:szCs w:val="24"/>
          <w:lang w:val="lv-LV"/>
        </w:rPr>
        <w:t>Iepirkuma priekšmeta 2. daļa:</w:t>
      </w:r>
      <w:r>
        <w:rPr>
          <w:rFonts w:ascii="Times New Roman" w:hAnsi="Times New Roman"/>
          <w:szCs w:val="24"/>
          <w:lang w:val="lv-LV"/>
        </w:rPr>
        <w:t xml:space="preserve"> </w:t>
      </w:r>
      <w:r w:rsidRPr="00752373">
        <w:rPr>
          <w:rFonts w:ascii="Times New Roman" w:hAnsi="Times New Roman"/>
          <w:bCs/>
          <w:i/>
          <w:szCs w:val="24"/>
          <w:lang w:val="lv-LV"/>
        </w:rPr>
        <w:t xml:space="preserve">Pedagogu profesionālo kompetenču pilnveides </w:t>
      </w:r>
      <w:r w:rsidRPr="00752373">
        <w:rPr>
          <w:rFonts w:ascii="Times New Roman" w:hAnsi="Times New Roman"/>
          <w:b/>
          <w:bCs/>
          <w:i/>
          <w:szCs w:val="24"/>
          <w:lang w:val="lv-LV"/>
        </w:rPr>
        <w:t>12 h</w:t>
      </w:r>
      <w:r w:rsidRPr="00752373">
        <w:rPr>
          <w:rFonts w:ascii="Times New Roman" w:hAnsi="Times New Roman"/>
          <w:bCs/>
          <w:i/>
          <w:szCs w:val="24"/>
          <w:lang w:val="lv-LV"/>
        </w:rPr>
        <w:t xml:space="preserve"> </w:t>
      </w:r>
      <w:r w:rsidRPr="00752373">
        <w:rPr>
          <w:rFonts w:ascii="Times New Roman" w:hAnsi="Times New Roman"/>
          <w:b/>
          <w:i/>
          <w:szCs w:val="24"/>
          <w:lang w:val="lv-LV"/>
        </w:rPr>
        <w:t>kursi</w:t>
      </w:r>
      <w:r w:rsidRPr="00752373">
        <w:rPr>
          <w:rFonts w:ascii="Times New Roman" w:hAnsi="Times New Roman"/>
          <w:i/>
          <w:szCs w:val="24"/>
          <w:lang w:val="lv-LV"/>
        </w:rPr>
        <w:t xml:space="preserve"> pirmsskolas izglītības iestāžu pedagogiem saskaņā ar Pretendenta izstrādātajām programmām;</w:t>
      </w:r>
    </w:p>
    <w:p w:rsidR="00E224DB" w:rsidRPr="00752373" w:rsidRDefault="00E224DB" w:rsidP="00E224DB">
      <w:pPr>
        <w:pStyle w:val="BodyText"/>
        <w:widowControl/>
        <w:numPr>
          <w:ilvl w:val="2"/>
          <w:numId w:val="3"/>
        </w:numPr>
        <w:jc w:val="both"/>
        <w:rPr>
          <w:rFonts w:ascii="Times New Roman" w:hAnsi="Times New Roman"/>
          <w:b/>
          <w:i/>
          <w:szCs w:val="24"/>
          <w:lang w:val="lv-LV"/>
        </w:rPr>
      </w:pPr>
      <w:r w:rsidRPr="003C0FCE">
        <w:rPr>
          <w:rFonts w:ascii="Times New Roman" w:hAnsi="Times New Roman"/>
          <w:szCs w:val="24"/>
          <w:lang w:val="lv-LV"/>
        </w:rPr>
        <w:t>Iepirkuma priekšmeta 3. daļa:</w:t>
      </w:r>
      <w:r>
        <w:rPr>
          <w:rFonts w:ascii="Times New Roman" w:hAnsi="Times New Roman"/>
          <w:szCs w:val="24"/>
          <w:lang w:val="lv-LV"/>
        </w:rPr>
        <w:t xml:space="preserve"> </w:t>
      </w:r>
      <w:r w:rsidRPr="00752373">
        <w:rPr>
          <w:rFonts w:ascii="Times New Roman" w:hAnsi="Times New Roman"/>
          <w:bCs/>
          <w:i/>
          <w:szCs w:val="24"/>
          <w:lang w:val="lv-LV"/>
        </w:rPr>
        <w:t xml:space="preserve">Pedagogu profesionālo kompetenču pilnveides </w:t>
      </w:r>
      <w:r w:rsidRPr="00752373">
        <w:rPr>
          <w:rFonts w:ascii="Times New Roman" w:hAnsi="Times New Roman"/>
          <w:b/>
          <w:bCs/>
          <w:i/>
          <w:szCs w:val="24"/>
          <w:lang w:val="lv-LV"/>
        </w:rPr>
        <w:t>36 h</w:t>
      </w:r>
      <w:r w:rsidRPr="00752373">
        <w:rPr>
          <w:rFonts w:ascii="Times New Roman" w:hAnsi="Times New Roman"/>
          <w:bCs/>
          <w:i/>
          <w:szCs w:val="24"/>
          <w:lang w:val="lv-LV"/>
        </w:rPr>
        <w:t xml:space="preserve"> </w:t>
      </w:r>
      <w:r w:rsidRPr="00752373">
        <w:rPr>
          <w:rFonts w:ascii="Times New Roman" w:hAnsi="Times New Roman"/>
          <w:b/>
          <w:i/>
          <w:szCs w:val="24"/>
          <w:lang w:val="lv-LV"/>
        </w:rPr>
        <w:t>kursi</w:t>
      </w:r>
      <w:r w:rsidRPr="00752373">
        <w:rPr>
          <w:rFonts w:ascii="Times New Roman" w:hAnsi="Times New Roman"/>
          <w:i/>
          <w:szCs w:val="24"/>
          <w:lang w:val="lv-LV"/>
        </w:rPr>
        <w:t xml:space="preserve"> sākumskolas pedagogiem saskaņā ar LVA izstrādātajām programmām;</w:t>
      </w:r>
    </w:p>
    <w:p w:rsidR="00E224DB" w:rsidRPr="00752373" w:rsidRDefault="00E224DB" w:rsidP="00E224DB">
      <w:pPr>
        <w:pStyle w:val="BodyText"/>
        <w:widowControl/>
        <w:numPr>
          <w:ilvl w:val="2"/>
          <w:numId w:val="3"/>
        </w:numPr>
        <w:jc w:val="both"/>
        <w:rPr>
          <w:rFonts w:ascii="Times New Roman" w:hAnsi="Times New Roman"/>
          <w:b/>
          <w:i/>
          <w:szCs w:val="24"/>
          <w:lang w:val="lv-LV"/>
        </w:rPr>
      </w:pPr>
      <w:r w:rsidRPr="003C0FCE">
        <w:rPr>
          <w:rFonts w:ascii="Times New Roman" w:hAnsi="Times New Roman"/>
          <w:szCs w:val="24"/>
          <w:lang w:val="lv-LV"/>
        </w:rPr>
        <w:t xml:space="preserve">Iepirkuma priekšmeta </w:t>
      </w:r>
      <w:r>
        <w:rPr>
          <w:rFonts w:ascii="Times New Roman" w:hAnsi="Times New Roman"/>
          <w:szCs w:val="24"/>
          <w:lang w:val="lv-LV"/>
        </w:rPr>
        <w:t>4</w:t>
      </w:r>
      <w:r w:rsidRPr="003C0FCE">
        <w:rPr>
          <w:rFonts w:ascii="Times New Roman" w:hAnsi="Times New Roman"/>
          <w:szCs w:val="24"/>
          <w:lang w:val="lv-LV"/>
        </w:rPr>
        <w:t>. daļa:</w:t>
      </w:r>
      <w:r>
        <w:rPr>
          <w:rFonts w:ascii="Times New Roman" w:hAnsi="Times New Roman"/>
          <w:szCs w:val="24"/>
          <w:lang w:val="lv-LV"/>
        </w:rPr>
        <w:t xml:space="preserve"> </w:t>
      </w:r>
      <w:r w:rsidRPr="00752373">
        <w:rPr>
          <w:rFonts w:ascii="Times New Roman" w:hAnsi="Times New Roman"/>
          <w:bCs/>
          <w:i/>
          <w:szCs w:val="24"/>
          <w:lang w:val="lv-LV"/>
        </w:rPr>
        <w:t xml:space="preserve">Pedagogu profesionālo kompetenču pilnveides </w:t>
      </w:r>
      <w:r w:rsidRPr="00752373">
        <w:rPr>
          <w:rFonts w:ascii="Times New Roman" w:hAnsi="Times New Roman"/>
          <w:b/>
          <w:bCs/>
          <w:i/>
          <w:szCs w:val="24"/>
          <w:lang w:val="lv-LV"/>
        </w:rPr>
        <w:t>24 h</w:t>
      </w:r>
      <w:r w:rsidRPr="00752373">
        <w:rPr>
          <w:rFonts w:ascii="Times New Roman" w:hAnsi="Times New Roman"/>
          <w:bCs/>
          <w:i/>
          <w:szCs w:val="24"/>
          <w:lang w:val="lv-LV"/>
        </w:rPr>
        <w:t xml:space="preserve"> </w:t>
      </w:r>
      <w:r w:rsidRPr="00752373">
        <w:rPr>
          <w:rFonts w:ascii="Times New Roman" w:hAnsi="Times New Roman"/>
          <w:b/>
          <w:i/>
          <w:szCs w:val="24"/>
          <w:lang w:val="lv-LV"/>
        </w:rPr>
        <w:t>kursi</w:t>
      </w:r>
      <w:r w:rsidRPr="00752373">
        <w:rPr>
          <w:rFonts w:ascii="Times New Roman" w:hAnsi="Times New Roman"/>
          <w:i/>
          <w:szCs w:val="24"/>
          <w:lang w:val="lv-LV"/>
        </w:rPr>
        <w:t xml:space="preserve"> latviešu valodas un literatūras pedagogiem saskaņā ar LVA izstrādātajām programmām;</w:t>
      </w:r>
    </w:p>
    <w:p w:rsidR="00E224DB" w:rsidRPr="00177238" w:rsidRDefault="00E224DB" w:rsidP="00E224DB">
      <w:pPr>
        <w:pStyle w:val="BodyText"/>
        <w:widowControl/>
        <w:numPr>
          <w:ilvl w:val="2"/>
          <w:numId w:val="3"/>
        </w:numPr>
        <w:jc w:val="both"/>
        <w:rPr>
          <w:rFonts w:ascii="Times New Roman" w:hAnsi="Times New Roman"/>
          <w:b/>
          <w:szCs w:val="24"/>
          <w:lang w:val="lv-LV"/>
        </w:rPr>
      </w:pPr>
      <w:r w:rsidRPr="003C0FCE">
        <w:rPr>
          <w:rFonts w:ascii="Times New Roman" w:hAnsi="Times New Roman"/>
          <w:szCs w:val="24"/>
          <w:lang w:val="lv-LV"/>
        </w:rPr>
        <w:lastRenderedPageBreak/>
        <w:t xml:space="preserve">Iepirkuma priekšmeta </w:t>
      </w:r>
      <w:r>
        <w:rPr>
          <w:rFonts w:ascii="Times New Roman" w:hAnsi="Times New Roman"/>
          <w:szCs w:val="24"/>
          <w:lang w:val="lv-LV"/>
        </w:rPr>
        <w:t>5</w:t>
      </w:r>
      <w:r w:rsidRPr="003C0FCE">
        <w:rPr>
          <w:rFonts w:ascii="Times New Roman" w:hAnsi="Times New Roman"/>
          <w:szCs w:val="24"/>
          <w:lang w:val="lv-LV"/>
        </w:rPr>
        <w:t>. daļa:</w:t>
      </w:r>
      <w:r>
        <w:rPr>
          <w:rFonts w:ascii="Times New Roman" w:hAnsi="Times New Roman"/>
          <w:szCs w:val="24"/>
          <w:lang w:val="lv-LV"/>
        </w:rPr>
        <w:t xml:space="preserve"> </w:t>
      </w:r>
      <w:r w:rsidRPr="00752373">
        <w:rPr>
          <w:rFonts w:ascii="Times New Roman" w:hAnsi="Times New Roman"/>
          <w:bCs/>
          <w:i/>
          <w:szCs w:val="24"/>
          <w:lang w:val="lv-LV"/>
        </w:rPr>
        <w:t xml:space="preserve">Pedagogu profesionālo kompetenču pilnveides </w:t>
      </w:r>
      <w:r w:rsidRPr="00752373">
        <w:rPr>
          <w:rFonts w:ascii="Times New Roman" w:hAnsi="Times New Roman"/>
          <w:b/>
          <w:bCs/>
          <w:i/>
          <w:szCs w:val="24"/>
          <w:lang w:val="lv-LV"/>
        </w:rPr>
        <w:t xml:space="preserve">12 h </w:t>
      </w:r>
      <w:r w:rsidRPr="00752373">
        <w:rPr>
          <w:rFonts w:ascii="Times New Roman" w:hAnsi="Times New Roman"/>
          <w:b/>
          <w:i/>
          <w:szCs w:val="24"/>
          <w:lang w:val="lv-LV"/>
        </w:rPr>
        <w:t>kursi</w:t>
      </w:r>
      <w:r w:rsidRPr="00752373">
        <w:rPr>
          <w:rFonts w:ascii="Times New Roman" w:hAnsi="Times New Roman"/>
          <w:i/>
          <w:szCs w:val="24"/>
          <w:lang w:val="lv-LV"/>
        </w:rPr>
        <w:t xml:space="preserve"> latviešu valodas un literatūras (LAT1 un LAT2) skolotājiem saskaņā ar LVA izstrādātajām programmām;</w:t>
      </w:r>
    </w:p>
    <w:p w:rsidR="00E224DB" w:rsidRPr="00752373" w:rsidRDefault="00E224DB" w:rsidP="00E224DB">
      <w:pPr>
        <w:pStyle w:val="BodyText"/>
        <w:widowControl/>
        <w:numPr>
          <w:ilvl w:val="2"/>
          <w:numId w:val="3"/>
        </w:numPr>
        <w:jc w:val="both"/>
        <w:rPr>
          <w:rFonts w:ascii="Times New Roman" w:hAnsi="Times New Roman"/>
          <w:b/>
          <w:i/>
          <w:szCs w:val="24"/>
          <w:lang w:val="lv-LV"/>
        </w:rPr>
      </w:pPr>
      <w:r w:rsidRPr="003C0FCE">
        <w:rPr>
          <w:rFonts w:ascii="Times New Roman" w:hAnsi="Times New Roman"/>
          <w:szCs w:val="24"/>
          <w:lang w:val="lv-LV"/>
        </w:rPr>
        <w:t xml:space="preserve">Iepirkuma priekšmeta </w:t>
      </w:r>
      <w:r>
        <w:rPr>
          <w:rFonts w:ascii="Times New Roman" w:hAnsi="Times New Roman"/>
          <w:szCs w:val="24"/>
          <w:lang w:val="lv-LV"/>
        </w:rPr>
        <w:t>6</w:t>
      </w:r>
      <w:r w:rsidRPr="003C0FCE">
        <w:rPr>
          <w:rFonts w:ascii="Times New Roman" w:hAnsi="Times New Roman"/>
          <w:szCs w:val="24"/>
          <w:lang w:val="lv-LV"/>
        </w:rPr>
        <w:t xml:space="preserve">. daļa: </w:t>
      </w:r>
      <w:r w:rsidRPr="00752373">
        <w:rPr>
          <w:rFonts w:ascii="Times New Roman" w:hAnsi="Times New Roman"/>
          <w:bCs/>
          <w:i/>
          <w:szCs w:val="24"/>
          <w:lang w:val="lv-LV"/>
        </w:rPr>
        <w:t xml:space="preserve">Pedagogu profesionālo kompetenču pilnveides </w:t>
      </w:r>
      <w:r w:rsidRPr="00752373">
        <w:rPr>
          <w:rFonts w:ascii="Times New Roman" w:hAnsi="Times New Roman"/>
          <w:b/>
          <w:bCs/>
          <w:i/>
          <w:szCs w:val="24"/>
          <w:lang w:val="lv-LV"/>
        </w:rPr>
        <w:t>36 h</w:t>
      </w:r>
      <w:r w:rsidRPr="00752373">
        <w:rPr>
          <w:rFonts w:ascii="Times New Roman" w:hAnsi="Times New Roman"/>
          <w:bCs/>
          <w:i/>
          <w:szCs w:val="24"/>
          <w:lang w:val="lv-LV"/>
        </w:rPr>
        <w:t xml:space="preserve"> </w:t>
      </w:r>
      <w:r w:rsidRPr="00752373">
        <w:rPr>
          <w:rFonts w:ascii="Times New Roman" w:hAnsi="Times New Roman"/>
          <w:b/>
          <w:i/>
          <w:szCs w:val="24"/>
          <w:lang w:val="lv-LV"/>
        </w:rPr>
        <w:t>kursi</w:t>
      </w:r>
      <w:r w:rsidRPr="00752373">
        <w:rPr>
          <w:rFonts w:ascii="Times New Roman" w:hAnsi="Times New Roman"/>
          <w:i/>
          <w:szCs w:val="24"/>
          <w:lang w:val="lv-LV"/>
        </w:rPr>
        <w:t xml:space="preserve"> dažādu mācību priekšmetu pedagogiem, kas īsteno mācību priekšmeta satura un valodas integrētas apguves (CLIL) mācību procesu, saskaņā ar LVA izstrādātajām programmām;</w:t>
      </w:r>
    </w:p>
    <w:p w:rsidR="00E224DB" w:rsidRPr="003C0FCE" w:rsidRDefault="00E224DB" w:rsidP="00E224DB">
      <w:pPr>
        <w:pStyle w:val="BodyText"/>
        <w:widowControl/>
        <w:numPr>
          <w:ilvl w:val="0"/>
          <w:numId w:val="3"/>
        </w:numPr>
        <w:jc w:val="both"/>
        <w:rPr>
          <w:rFonts w:ascii="Times New Roman" w:hAnsi="Times New Roman"/>
          <w:szCs w:val="24"/>
          <w:lang w:val="lv-LV"/>
        </w:rPr>
      </w:pPr>
      <w:r w:rsidRPr="003C0FCE">
        <w:rPr>
          <w:b/>
        </w:rPr>
        <w:t>Vispārīgās vienošanās darbības vieta un laiks un cena:</w:t>
      </w:r>
      <w:r w:rsidRPr="0046664E">
        <w:t xml:space="preserve"> </w:t>
      </w:r>
    </w:p>
    <w:p w:rsidR="00E224DB" w:rsidRPr="003C0FCE" w:rsidRDefault="00E224DB" w:rsidP="00E224DB">
      <w:pPr>
        <w:pStyle w:val="BodyText"/>
        <w:widowControl/>
        <w:numPr>
          <w:ilvl w:val="1"/>
          <w:numId w:val="3"/>
        </w:numPr>
        <w:jc w:val="both"/>
        <w:rPr>
          <w:rFonts w:ascii="Times New Roman" w:hAnsi="Times New Roman"/>
          <w:szCs w:val="24"/>
          <w:lang w:val="lv-LV"/>
        </w:rPr>
      </w:pPr>
      <w:r>
        <w:t xml:space="preserve"> Darbības laiks un vieta: 30 (trīsdesmit) mēneši no tās noslēgšanas dienas, pakalpojumus sn</w:t>
      </w:r>
      <w:r w:rsidR="007331CA">
        <w:t>i</w:t>
      </w:r>
      <w:r>
        <w:t xml:space="preserve">edzot </w:t>
      </w:r>
      <w:r w:rsidRPr="0046664E">
        <w:t xml:space="preserve">visā Latvijas teritorijā. </w:t>
      </w:r>
    </w:p>
    <w:p w:rsidR="00E224DB" w:rsidRPr="003C0FCE" w:rsidRDefault="00E224DB" w:rsidP="00E224DB">
      <w:pPr>
        <w:pStyle w:val="BodyText"/>
        <w:widowControl/>
        <w:numPr>
          <w:ilvl w:val="1"/>
          <w:numId w:val="3"/>
        </w:numPr>
        <w:jc w:val="both"/>
        <w:rPr>
          <w:rFonts w:ascii="Times New Roman" w:hAnsi="Times New Roman"/>
          <w:szCs w:val="24"/>
          <w:lang w:val="lv-LV"/>
        </w:rPr>
      </w:pPr>
      <w:r w:rsidRPr="0014770A">
        <w:rPr>
          <w:lang w:val="lv-LV"/>
        </w:rPr>
        <w:t xml:space="preserve">Kopējais paredzamais vispārīgās vienošanās ietvaros saņemamo pakalpojumu apjoms par visām iepirkuma priekšmeta daļām kopā: līdz </w:t>
      </w:r>
      <w:r w:rsidRPr="0014770A">
        <w:rPr>
          <w:b/>
          <w:lang w:val="lv-LV"/>
        </w:rPr>
        <w:t xml:space="preserve">EUR 180 000 (viens simts astoņdesmit  tūkstoši eiro); </w:t>
      </w:r>
    </w:p>
    <w:p w:rsidR="00E224DB" w:rsidRPr="00407B14" w:rsidRDefault="00E224DB" w:rsidP="00E224DB">
      <w:pPr>
        <w:pStyle w:val="BodyText"/>
        <w:widowControl/>
        <w:numPr>
          <w:ilvl w:val="0"/>
          <w:numId w:val="3"/>
        </w:numPr>
        <w:tabs>
          <w:tab w:val="clear" w:pos="720"/>
        </w:tabs>
        <w:ind w:left="360"/>
        <w:jc w:val="both"/>
        <w:rPr>
          <w:rFonts w:ascii="Times New Roman" w:hAnsi="Times New Roman"/>
          <w:b/>
          <w:szCs w:val="24"/>
          <w:lang w:val="lv-LV"/>
        </w:rPr>
      </w:pPr>
      <w:r w:rsidRPr="00407B14">
        <w:rPr>
          <w:rFonts w:ascii="Times New Roman" w:hAnsi="Times New Roman"/>
          <w:b/>
          <w:szCs w:val="24"/>
          <w:lang w:val="lv-LV"/>
        </w:rPr>
        <w:t xml:space="preserve">Piedāvājuma derīguma termiņš </w:t>
      </w:r>
    </w:p>
    <w:p w:rsidR="00E224DB" w:rsidRPr="0046664E" w:rsidRDefault="00E224DB" w:rsidP="00E224DB">
      <w:pPr>
        <w:numPr>
          <w:ilvl w:val="2"/>
          <w:numId w:val="3"/>
        </w:numPr>
        <w:spacing w:before="120"/>
        <w:jc w:val="both"/>
        <w:rPr>
          <w:b/>
        </w:rPr>
      </w:pPr>
      <w:r w:rsidRPr="0046664E">
        <w:t>Piedāvājumam ir jābūt spēkā līdz vispārīgās vienošanās noslēgšanai vai paziņojumam par iepirkuma procedūras izbeigšanu bez rezultāta, bet ne ilgāk kā</w:t>
      </w:r>
      <w:r w:rsidRPr="0046664E">
        <w:rPr>
          <w:b/>
        </w:rPr>
        <w:t xml:space="preserve"> 90 </w:t>
      </w:r>
      <w:r w:rsidRPr="0046664E">
        <w:t>dienas no piedāvājumu atvēršanas brīža. Piedāvātāju, ar kuriem tiks noslēgta vispārīgā vienošanās, piedāvājums ir spēkā visu vispārīgās vienošanās darbības laiku.</w:t>
      </w:r>
    </w:p>
    <w:p w:rsidR="00E224DB" w:rsidRPr="0046664E" w:rsidRDefault="00E224DB" w:rsidP="00E224DB">
      <w:pPr>
        <w:numPr>
          <w:ilvl w:val="2"/>
          <w:numId w:val="3"/>
        </w:numPr>
        <w:spacing w:before="120"/>
        <w:jc w:val="both"/>
        <w:rPr>
          <w:b/>
        </w:rPr>
      </w:pPr>
      <w:r w:rsidRPr="0046664E">
        <w:t xml:space="preserve">Ja objektīvu iemeslu dēļ vispārīgo vienošanos nevar noslēgt </w:t>
      </w:r>
      <w:r>
        <w:t>9</w:t>
      </w:r>
      <w:r w:rsidRPr="0046664E">
        <w:t>.</w:t>
      </w:r>
      <w:r>
        <w:t>1</w:t>
      </w:r>
      <w:r w:rsidRPr="0046664E">
        <w:t xml:space="preserve">.1.punktā noteiktajā termiņā, pasūtītājs var rakstiski pieprasīt piedāvājuma derīguma termiņa pagarināšanu. Ja pretendents piekrīt pagarināt piedāvājuma derīguma termiņu, par to rakstiski paziņo pasūtītajam. </w:t>
      </w:r>
    </w:p>
    <w:p w:rsidR="00E224DB" w:rsidRPr="0046664E" w:rsidRDefault="00E224DB" w:rsidP="00E224DB">
      <w:pPr>
        <w:numPr>
          <w:ilvl w:val="0"/>
          <w:numId w:val="3"/>
        </w:numPr>
        <w:spacing w:before="120"/>
        <w:jc w:val="both"/>
        <w:rPr>
          <w:b/>
        </w:rPr>
      </w:pPr>
      <w:r w:rsidRPr="0046664E">
        <w:rPr>
          <w:b/>
        </w:rPr>
        <w:t xml:space="preserve">Kontaktpersonas: </w:t>
      </w:r>
    </w:p>
    <w:tbl>
      <w:tblPr>
        <w:tblStyle w:val="TableGrid"/>
        <w:tblW w:w="0" w:type="auto"/>
        <w:tblLook w:val="04A0" w:firstRow="1" w:lastRow="0" w:firstColumn="1" w:lastColumn="0" w:noHBand="0" w:noVBand="1"/>
      </w:tblPr>
      <w:tblGrid>
        <w:gridCol w:w="4785"/>
        <w:gridCol w:w="4785"/>
      </w:tblGrid>
      <w:tr w:rsidR="00E224DB" w:rsidTr="007331CA">
        <w:tc>
          <w:tcPr>
            <w:tcW w:w="4785" w:type="dxa"/>
          </w:tcPr>
          <w:p w:rsidR="00E224DB" w:rsidRPr="0046664E" w:rsidRDefault="00E224DB" w:rsidP="007331CA">
            <w:pPr>
              <w:spacing w:before="120"/>
              <w:jc w:val="both"/>
              <w:rPr>
                <w:b/>
              </w:rPr>
            </w:pPr>
            <w:r w:rsidRPr="0046664E">
              <w:rPr>
                <w:i/>
              </w:rPr>
              <w:t>Par tehnisko specifikāciju</w:t>
            </w:r>
            <w:r>
              <w:rPr>
                <w:i/>
              </w:rPr>
              <w:t>:</w:t>
            </w:r>
          </w:p>
          <w:p w:rsidR="00E224DB" w:rsidRDefault="00E224DB" w:rsidP="007331CA">
            <w:pPr>
              <w:spacing w:before="120"/>
              <w:jc w:val="both"/>
              <w:rPr>
                <w:i/>
              </w:rPr>
            </w:pPr>
          </w:p>
        </w:tc>
        <w:tc>
          <w:tcPr>
            <w:tcW w:w="4785" w:type="dxa"/>
          </w:tcPr>
          <w:p w:rsidR="00E224DB" w:rsidRDefault="00E224DB" w:rsidP="007331CA">
            <w:pPr>
              <w:jc w:val="both"/>
              <w:rPr>
                <w:i/>
              </w:rPr>
            </w:pPr>
            <w:r w:rsidRPr="0046664E">
              <w:rPr>
                <w:i/>
              </w:rPr>
              <w:t>Par iepirkuma norisi:</w:t>
            </w:r>
          </w:p>
        </w:tc>
      </w:tr>
      <w:tr w:rsidR="00E224DB" w:rsidTr="007331CA">
        <w:tc>
          <w:tcPr>
            <w:tcW w:w="4785" w:type="dxa"/>
          </w:tcPr>
          <w:p w:rsidR="00E224DB" w:rsidRPr="0046664E" w:rsidRDefault="00E224DB" w:rsidP="007331CA">
            <w:pPr>
              <w:rPr>
                <w:i/>
              </w:rPr>
            </w:pPr>
            <w:r w:rsidRPr="0046664E">
              <w:t>Anita Sniedze</w:t>
            </w:r>
          </w:p>
          <w:p w:rsidR="00E224DB" w:rsidRPr="0046664E" w:rsidRDefault="00E224DB" w:rsidP="007331CA">
            <w:r w:rsidRPr="0046664E">
              <w:t>Tālrunis: 67350762</w:t>
            </w:r>
          </w:p>
          <w:p w:rsidR="00E224DB" w:rsidRPr="0046664E" w:rsidRDefault="00E224DB" w:rsidP="007331CA">
            <w:smartTag w:uri="schemas-tilde-lv/tildestengine" w:element="veidnes">
              <w:smartTagPr>
                <w:attr w:name="id" w:val="-1"/>
                <w:attr w:name="baseform" w:val="Fakss"/>
                <w:attr w:name="text" w:val="Fakss"/>
              </w:smartTagPr>
              <w:r w:rsidRPr="0046664E">
                <w:t>Fakss</w:t>
              </w:r>
            </w:smartTag>
            <w:r w:rsidRPr="0046664E">
              <w:t>: 67201683</w:t>
            </w:r>
          </w:p>
          <w:p w:rsidR="00E224DB" w:rsidRPr="0046664E" w:rsidRDefault="00E224DB" w:rsidP="007331CA">
            <w:r w:rsidRPr="0046664E">
              <w:t xml:space="preserve">E-pasta adrese: </w:t>
            </w:r>
            <w:hyperlink r:id="rId11" w:history="1">
              <w:r w:rsidRPr="0046664E">
                <w:rPr>
                  <w:rStyle w:val="Hyperlink"/>
                </w:rPr>
                <w:t>anita.sniedze@valoda.lv</w:t>
              </w:r>
            </w:hyperlink>
          </w:p>
          <w:p w:rsidR="00E224DB" w:rsidRPr="0046664E" w:rsidRDefault="00E224DB" w:rsidP="007331CA">
            <w:r w:rsidRPr="0046664E">
              <w:t>Adrese: Lāčplēša ielā 35 – 5, Rīgā, LV - 1011</w:t>
            </w:r>
          </w:p>
          <w:p w:rsidR="00E224DB" w:rsidRDefault="00E224DB" w:rsidP="007331CA">
            <w:pPr>
              <w:spacing w:before="120"/>
              <w:jc w:val="both"/>
              <w:rPr>
                <w:i/>
              </w:rPr>
            </w:pPr>
          </w:p>
        </w:tc>
        <w:tc>
          <w:tcPr>
            <w:tcW w:w="4785" w:type="dxa"/>
          </w:tcPr>
          <w:p w:rsidR="00E224DB" w:rsidRPr="0046664E" w:rsidRDefault="00E224DB" w:rsidP="007331CA">
            <w:pPr>
              <w:jc w:val="both"/>
              <w:rPr>
                <w:i/>
              </w:rPr>
            </w:pPr>
            <w:r w:rsidRPr="0046664E">
              <w:rPr>
                <w:i/>
              </w:rPr>
              <w:t>Arvis Širaks</w:t>
            </w:r>
          </w:p>
          <w:p w:rsidR="00E224DB" w:rsidRPr="0046664E" w:rsidRDefault="00E224DB" w:rsidP="007331CA">
            <w:pPr>
              <w:jc w:val="both"/>
            </w:pPr>
            <w:r w:rsidRPr="0046664E">
              <w:t>Tālrunis: 29622923</w:t>
            </w:r>
          </w:p>
          <w:p w:rsidR="00E224DB" w:rsidRPr="0046664E" w:rsidRDefault="00E224DB" w:rsidP="007331CA">
            <w:pPr>
              <w:jc w:val="both"/>
            </w:pPr>
            <w:smartTag w:uri="schemas-tilde-lv/tildestengine" w:element="veidnes">
              <w:smartTagPr>
                <w:attr w:name="id" w:val="-1"/>
                <w:attr w:name="baseform" w:val="Fakss"/>
                <w:attr w:name="text" w:val="Fakss"/>
              </w:smartTagPr>
              <w:r w:rsidRPr="0046664E">
                <w:t>Fakss</w:t>
              </w:r>
            </w:smartTag>
            <w:r w:rsidRPr="0046664E">
              <w:t>: 67201683</w:t>
            </w:r>
          </w:p>
          <w:p w:rsidR="00E224DB" w:rsidRDefault="00E224DB" w:rsidP="007331CA">
            <w:pPr>
              <w:jc w:val="both"/>
            </w:pPr>
            <w:r w:rsidRPr="0046664E">
              <w:t xml:space="preserve">E-pasts: </w:t>
            </w:r>
            <w:hyperlink r:id="rId12" w:history="1">
              <w:r w:rsidRPr="00E9282D">
                <w:rPr>
                  <w:rStyle w:val="Hyperlink"/>
                </w:rPr>
                <w:t>arvis.siraks@valoda.lv</w:t>
              </w:r>
            </w:hyperlink>
          </w:p>
          <w:p w:rsidR="00E224DB" w:rsidRPr="0046664E" w:rsidRDefault="00E224DB" w:rsidP="007331CA">
            <w:r w:rsidRPr="0046664E">
              <w:t>Adrese: Lāčplēša ielā 35 – 5, Rīgā, LV - 1011</w:t>
            </w:r>
          </w:p>
          <w:p w:rsidR="00E224DB" w:rsidRDefault="00E224DB" w:rsidP="007331CA">
            <w:pPr>
              <w:jc w:val="both"/>
              <w:rPr>
                <w:i/>
              </w:rPr>
            </w:pPr>
          </w:p>
        </w:tc>
      </w:tr>
    </w:tbl>
    <w:p w:rsidR="00E224DB" w:rsidRPr="0047331F" w:rsidRDefault="00E224DB" w:rsidP="00E224DB">
      <w:pPr>
        <w:spacing w:after="120"/>
        <w:ind w:left="360"/>
        <w:jc w:val="both"/>
      </w:pPr>
    </w:p>
    <w:p w:rsidR="00E224DB" w:rsidRPr="00407B14" w:rsidRDefault="00E224DB" w:rsidP="00E224DB">
      <w:pPr>
        <w:numPr>
          <w:ilvl w:val="0"/>
          <w:numId w:val="3"/>
        </w:numPr>
        <w:tabs>
          <w:tab w:val="clear" w:pos="720"/>
        </w:tabs>
        <w:spacing w:after="120"/>
        <w:ind w:left="360"/>
        <w:jc w:val="both"/>
        <w:rPr>
          <w:b/>
        </w:rPr>
      </w:pPr>
      <w:r w:rsidRPr="00407B14">
        <w:rPr>
          <w:b/>
        </w:rPr>
        <w:t xml:space="preserve">Prasības piedāvājumiem </w:t>
      </w:r>
    </w:p>
    <w:p w:rsidR="00E224DB" w:rsidRPr="00407B14" w:rsidRDefault="00E224DB" w:rsidP="00E224DB">
      <w:pPr>
        <w:numPr>
          <w:ilvl w:val="1"/>
          <w:numId w:val="3"/>
        </w:numPr>
        <w:tabs>
          <w:tab w:val="clear" w:pos="720"/>
        </w:tabs>
        <w:spacing w:after="120"/>
        <w:ind w:left="993" w:hanging="567"/>
        <w:jc w:val="both"/>
        <w:rPr>
          <w:b/>
        </w:rPr>
      </w:pPr>
      <w:r w:rsidRPr="00407B14">
        <w:rPr>
          <w:b/>
        </w:rPr>
        <w:t>Piedāvājuma noformējuma prasības</w:t>
      </w:r>
    </w:p>
    <w:p w:rsidR="00E224DB" w:rsidRPr="00407B14" w:rsidRDefault="00E224DB" w:rsidP="00E224DB">
      <w:pPr>
        <w:numPr>
          <w:ilvl w:val="2"/>
          <w:numId w:val="3"/>
        </w:numPr>
        <w:tabs>
          <w:tab w:val="clear" w:pos="1080"/>
        </w:tabs>
        <w:spacing w:after="120"/>
        <w:ind w:left="1701" w:hanging="708"/>
        <w:jc w:val="both"/>
      </w:pPr>
      <w:r>
        <w:t>Katrs p</w:t>
      </w:r>
      <w:r w:rsidRPr="00407B14">
        <w:t xml:space="preserve">iedāvājums jāievieto slēgtā A4 formāta aploksnē tā, lai tajā iekļautā informācija nebūtu redzama un pieejama līdz piedāvājumu atvēršanas brīdim. </w:t>
      </w:r>
    </w:p>
    <w:p w:rsidR="00E224DB" w:rsidRPr="00407B14" w:rsidRDefault="00E224DB" w:rsidP="00E224DB">
      <w:pPr>
        <w:numPr>
          <w:ilvl w:val="2"/>
          <w:numId w:val="3"/>
        </w:numPr>
        <w:tabs>
          <w:tab w:val="clear" w:pos="1080"/>
        </w:tabs>
        <w:spacing w:after="120"/>
        <w:ind w:left="1701" w:hanging="708"/>
        <w:jc w:val="both"/>
      </w:pPr>
      <w:r w:rsidRPr="00407B14">
        <w:t xml:space="preserve">Uz aploksnes jānorāda: </w:t>
      </w:r>
    </w:p>
    <w:p w:rsidR="00E224DB" w:rsidRPr="00407B14" w:rsidRDefault="00E224DB" w:rsidP="00E224DB">
      <w:pPr>
        <w:numPr>
          <w:ilvl w:val="3"/>
          <w:numId w:val="3"/>
        </w:numPr>
        <w:tabs>
          <w:tab w:val="clear" w:pos="1080"/>
        </w:tabs>
        <w:spacing w:after="120"/>
        <w:ind w:left="2694" w:hanging="993"/>
        <w:jc w:val="both"/>
      </w:pPr>
      <w:smartTag w:uri="schemas-tilde-lv/tildestengine" w:element="veidnes">
        <w:smartTagPr>
          <w:attr w:name="text" w:val="Pieteikums"/>
          <w:attr w:name="baseform" w:val="Pieteikums"/>
          <w:attr w:name="id" w:val="-1"/>
        </w:smartTagPr>
        <w:r w:rsidRPr="00407B14">
          <w:rPr>
            <w:i/>
          </w:rPr>
          <w:t>Pieteikums</w:t>
        </w:r>
      </w:smartTag>
      <w:r w:rsidRPr="00407B14">
        <w:rPr>
          <w:i/>
        </w:rPr>
        <w:t xml:space="preserve"> iepirkumam „</w:t>
      </w:r>
      <w:r w:rsidRPr="0046664E">
        <w:rPr>
          <w:b/>
          <w:bCs/>
        </w:rPr>
        <w:t>Pedagogu profesionālo kompetenču pilnveides kursu vadītāju pakalpojumi</w:t>
      </w:r>
      <w:r w:rsidRPr="00407B14">
        <w:rPr>
          <w:i/>
        </w:rPr>
        <w:t xml:space="preserve">” (id. Nr. </w:t>
      </w:r>
      <w:r>
        <w:rPr>
          <w:i/>
        </w:rPr>
        <w:t>LVA/2016/9/B</w:t>
      </w:r>
      <w:r w:rsidRPr="00407B14">
        <w:rPr>
          <w:i/>
        </w:rPr>
        <w:t>). Iepirkuma priekšmeta daļai Nr. __.”</w:t>
      </w:r>
    </w:p>
    <w:p w:rsidR="00E224DB" w:rsidRPr="00407B14" w:rsidRDefault="00E224DB" w:rsidP="00E224DB">
      <w:pPr>
        <w:numPr>
          <w:ilvl w:val="3"/>
          <w:numId w:val="3"/>
        </w:numPr>
        <w:tabs>
          <w:tab w:val="clear" w:pos="1080"/>
        </w:tabs>
        <w:spacing w:after="120"/>
        <w:ind w:left="2694" w:hanging="993"/>
        <w:jc w:val="both"/>
      </w:pPr>
      <w:r w:rsidRPr="00407B14">
        <w:t xml:space="preserve">Pretendenta nosaukums un adrese, tālruņa numurs(i) un faksa numurs, e-pasta adrese. </w:t>
      </w:r>
    </w:p>
    <w:p w:rsidR="00E224DB" w:rsidRPr="00407B14" w:rsidRDefault="00E224DB" w:rsidP="00E224DB">
      <w:pPr>
        <w:numPr>
          <w:ilvl w:val="1"/>
          <w:numId w:val="3"/>
        </w:numPr>
        <w:tabs>
          <w:tab w:val="clear" w:pos="720"/>
        </w:tabs>
        <w:spacing w:after="120"/>
        <w:ind w:left="993" w:hanging="567"/>
        <w:jc w:val="both"/>
        <w:rPr>
          <w:b/>
        </w:rPr>
      </w:pPr>
      <w:r w:rsidRPr="00407B14">
        <w:rPr>
          <w:b/>
        </w:rPr>
        <w:t xml:space="preserve">Piedāvājuma sagatavošana </w:t>
      </w:r>
    </w:p>
    <w:p w:rsidR="00E224DB" w:rsidRPr="00407B14" w:rsidRDefault="00E224DB" w:rsidP="00E224DB">
      <w:pPr>
        <w:numPr>
          <w:ilvl w:val="2"/>
          <w:numId w:val="3"/>
        </w:numPr>
        <w:tabs>
          <w:tab w:val="clear" w:pos="1080"/>
        </w:tabs>
        <w:spacing w:after="120"/>
        <w:ind w:left="1701" w:hanging="708"/>
        <w:jc w:val="both"/>
      </w:pPr>
      <w:r w:rsidRPr="00407B14">
        <w:t xml:space="preserve">Piedāvājums jāsagatavo latviešu valodā. Ja kāds dokuments un/vai citi piedāvājumā iekļautie informācijas materiāli ir svešvalodā, tam jāpievieno </w:t>
      </w:r>
      <w:r w:rsidRPr="00407B14">
        <w:lastRenderedPageBreak/>
        <w:t xml:space="preserve">pretendenta vadītāja vai pilnvarotā pārstāvja apstiprināts tulkojums latviešu valodā. </w:t>
      </w:r>
    </w:p>
    <w:p w:rsidR="00E224DB" w:rsidRPr="00407B14" w:rsidRDefault="00E224DB" w:rsidP="00E224DB">
      <w:pPr>
        <w:numPr>
          <w:ilvl w:val="2"/>
          <w:numId w:val="3"/>
        </w:numPr>
        <w:tabs>
          <w:tab w:val="clear" w:pos="1080"/>
        </w:tabs>
        <w:spacing w:after="120"/>
        <w:ind w:left="1701" w:hanging="708"/>
        <w:jc w:val="both"/>
      </w:pPr>
      <w:r w:rsidRPr="00407B14">
        <w:t>Pretendents var sagatavot vienu piedāvājumu par katru iepirkuma priekšmeta daļu. Par katru iepirkuma priekšmeta daļu ir sagatavojams atsevišķs piedāvājums.</w:t>
      </w:r>
    </w:p>
    <w:p w:rsidR="00E224DB" w:rsidRPr="00407B14" w:rsidRDefault="00E224DB" w:rsidP="00E224DB">
      <w:pPr>
        <w:numPr>
          <w:ilvl w:val="2"/>
          <w:numId w:val="3"/>
        </w:numPr>
        <w:tabs>
          <w:tab w:val="clear" w:pos="1080"/>
        </w:tabs>
        <w:spacing w:after="120"/>
        <w:ind w:left="1701" w:hanging="708"/>
        <w:jc w:val="both"/>
      </w:pPr>
      <w:r w:rsidRPr="00407B14">
        <w:t xml:space="preserve">Piedāvājumā ietvertajiem dokumentiem jābūt noformētiem datordrukā, skaidri salasāmiem, lai izvairītos no jebkādiem pārpratumiem. Vārdiem un skaitļiem jābūt bez iestarpinājumiem vai labojumiem. Ja pastāvēs jebkāda veida pretrunas starp skaitlisko vērtību apzīmējumiem ar vārdiem un skaitļiem, noteicošais būs apzīmējums ar vārdiem. Pieteikumā iekļautajiem dokumentiem un to noformējumam jāatbilst 2011. gada 28. septembra Ministru kabineta noteikumu </w:t>
      </w:r>
      <w:r w:rsidRPr="00407B14">
        <w:br/>
        <w:t>Nr. 916 „Dokumentu izstrādāšanas un noformēšanas kārtība” prasībām.</w:t>
      </w:r>
    </w:p>
    <w:p w:rsidR="00E224DB" w:rsidRPr="00407B14" w:rsidRDefault="00E224DB" w:rsidP="00E224DB">
      <w:pPr>
        <w:numPr>
          <w:ilvl w:val="1"/>
          <w:numId w:val="3"/>
        </w:numPr>
        <w:tabs>
          <w:tab w:val="clear" w:pos="720"/>
        </w:tabs>
        <w:spacing w:after="120"/>
        <w:ind w:left="993" w:hanging="567"/>
        <w:jc w:val="both"/>
      </w:pPr>
      <w:r w:rsidRPr="00407B14">
        <w:t>Piedāvājumam jābūt cauršūtam tā, lai nebūtu iespējams nomainīt lapas, uz pēdējās lapas aizmugures cauršūšanai izmantojamo auklu jānostiprina ar pārlīmētu lapu, kurā norādīts cauršūto lapu skaits, ko ar savu parakstu un Pretendenta zīmoga nospiedumu apliecina Pretendenta vadītājs vai tā pilnvarotais pārstāvis</w:t>
      </w:r>
      <w:r>
        <w:t>.</w:t>
      </w:r>
    </w:p>
    <w:p w:rsidR="00E224DB" w:rsidRPr="00407B14" w:rsidRDefault="00E224DB" w:rsidP="00E224DB">
      <w:pPr>
        <w:numPr>
          <w:ilvl w:val="1"/>
          <w:numId w:val="3"/>
        </w:numPr>
        <w:tabs>
          <w:tab w:val="clear" w:pos="720"/>
        </w:tabs>
        <w:spacing w:after="120"/>
        <w:ind w:left="993" w:hanging="567"/>
        <w:jc w:val="both"/>
      </w:pPr>
      <w:r w:rsidRPr="00407B14">
        <w:t>Piedāvājuma lapām jābūt secīgi numurētām lapām.</w:t>
      </w:r>
    </w:p>
    <w:p w:rsidR="00E224DB" w:rsidRPr="00407B14" w:rsidRDefault="00E224DB" w:rsidP="00E224DB">
      <w:pPr>
        <w:numPr>
          <w:ilvl w:val="1"/>
          <w:numId w:val="3"/>
        </w:numPr>
        <w:tabs>
          <w:tab w:val="clear" w:pos="720"/>
        </w:tabs>
        <w:spacing w:after="120"/>
        <w:ind w:left="993" w:hanging="567"/>
        <w:jc w:val="both"/>
      </w:pPr>
      <w:r w:rsidRPr="00407B14">
        <w:t xml:space="preserve">Piedāvājums sagatavojams atbilstoši, nolikumā izvirzītajām prasībām, </w:t>
      </w:r>
      <w:r>
        <w:t>aizpildot Piedāvājuma formu</w:t>
      </w:r>
      <w:r w:rsidRPr="00407B14">
        <w:t>.</w:t>
      </w:r>
    </w:p>
    <w:p w:rsidR="00E224DB" w:rsidRDefault="00E224DB" w:rsidP="00E224DB">
      <w:pPr>
        <w:numPr>
          <w:ilvl w:val="1"/>
          <w:numId w:val="3"/>
        </w:numPr>
        <w:tabs>
          <w:tab w:val="clear" w:pos="720"/>
        </w:tabs>
        <w:spacing w:after="120"/>
        <w:ind w:left="992" w:hanging="567"/>
        <w:jc w:val="both"/>
      </w:pPr>
      <w:r>
        <w:t>Maksimālā atlīdzība, ko pasūtītājs var izmaksāt atlīdzībā pakalpojumu sniedzējiem ir šādas:</w:t>
      </w:r>
    </w:p>
    <w:tbl>
      <w:tblPr>
        <w:tblpPr w:leftFromText="180" w:rightFromText="180" w:vertAnchor="text" w:horzAnchor="margin" w:tblpX="965" w:tblpY="7"/>
        <w:tblW w:w="8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8"/>
        <w:gridCol w:w="2977"/>
      </w:tblGrid>
      <w:tr w:rsidR="00E224DB" w:rsidRPr="00E45119" w:rsidTr="007331CA">
        <w:trPr>
          <w:trHeight w:val="660"/>
        </w:trPr>
        <w:tc>
          <w:tcPr>
            <w:tcW w:w="5358" w:type="dxa"/>
            <w:shd w:val="clear" w:color="auto" w:fill="auto"/>
            <w:vAlign w:val="center"/>
          </w:tcPr>
          <w:p w:rsidR="00E224DB" w:rsidRPr="004A6A1B" w:rsidRDefault="00E224DB" w:rsidP="007331CA">
            <w:pPr>
              <w:ind w:left="34" w:hanging="34"/>
              <w:jc w:val="center"/>
              <w:rPr>
                <w:bCs/>
                <w:i/>
              </w:rPr>
            </w:pPr>
            <w:r w:rsidRPr="004A6A1B">
              <w:rPr>
                <w:bCs/>
                <w:i/>
              </w:rPr>
              <w:t>Kursa apjoms</w:t>
            </w:r>
          </w:p>
        </w:tc>
        <w:tc>
          <w:tcPr>
            <w:tcW w:w="2977" w:type="dxa"/>
            <w:shd w:val="clear" w:color="auto" w:fill="auto"/>
            <w:vAlign w:val="center"/>
          </w:tcPr>
          <w:p w:rsidR="00E224DB" w:rsidRPr="004A6A1B" w:rsidRDefault="00E224DB" w:rsidP="007331CA">
            <w:pPr>
              <w:jc w:val="center"/>
              <w:rPr>
                <w:bCs/>
                <w:i/>
              </w:rPr>
            </w:pPr>
            <w:r w:rsidRPr="004A6A1B">
              <w:rPr>
                <w:bCs/>
                <w:i/>
              </w:rPr>
              <w:t>Atlīdzības apmērs (EUR)</w:t>
            </w:r>
            <w:r>
              <w:rPr>
                <w:bCs/>
                <w:i/>
              </w:rPr>
              <w:t xml:space="preserve"> bez PVN</w:t>
            </w:r>
          </w:p>
        </w:tc>
      </w:tr>
      <w:tr w:rsidR="00E224DB" w:rsidRPr="00E45119" w:rsidTr="007331CA">
        <w:trPr>
          <w:trHeight w:val="394"/>
        </w:trPr>
        <w:tc>
          <w:tcPr>
            <w:tcW w:w="5358" w:type="dxa"/>
            <w:shd w:val="clear" w:color="auto" w:fill="auto"/>
            <w:vAlign w:val="center"/>
          </w:tcPr>
          <w:p w:rsidR="00E224DB" w:rsidRDefault="00E224DB" w:rsidP="007331CA">
            <w:pPr>
              <w:ind w:left="34" w:hanging="34"/>
              <w:rPr>
                <w:b/>
                <w:bCs/>
              </w:rPr>
            </w:pPr>
            <w:r>
              <w:rPr>
                <w:b/>
                <w:bCs/>
              </w:rPr>
              <w:t xml:space="preserve">12 akadēmiskās stundas - </w:t>
            </w:r>
          </w:p>
          <w:p w:rsidR="00E224DB" w:rsidRPr="00D1779F" w:rsidRDefault="00E224DB" w:rsidP="007331CA">
            <w:pPr>
              <w:ind w:left="34" w:hanging="34"/>
              <w:rPr>
                <w:bCs/>
              </w:rPr>
            </w:pPr>
            <w:r w:rsidRPr="00D1779F">
              <w:rPr>
                <w:bCs/>
              </w:rPr>
              <w:t xml:space="preserve">Iepirkuma priekšmeta 2. daļa; 5. daļa; </w:t>
            </w:r>
          </w:p>
        </w:tc>
        <w:tc>
          <w:tcPr>
            <w:tcW w:w="2977" w:type="dxa"/>
            <w:shd w:val="clear" w:color="auto" w:fill="auto"/>
            <w:vAlign w:val="center"/>
          </w:tcPr>
          <w:p w:rsidR="00E224DB" w:rsidRPr="00E45119" w:rsidRDefault="00E224DB" w:rsidP="007331CA">
            <w:pPr>
              <w:jc w:val="center"/>
              <w:rPr>
                <w:b/>
              </w:rPr>
            </w:pPr>
            <w:r>
              <w:rPr>
                <w:b/>
              </w:rPr>
              <w:t>450,00</w:t>
            </w:r>
          </w:p>
        </w:tc>
      </w:tr>
      <w:tr w:rsidR="00E224DB" w:rsidRPr="00E45119" w:rsidTr="007331CA">
        <w:trPr>
          <w:trHeight w:val="394"/>
        </w:trPr>
        <w:tc>
          <w:tcPr>
            <w:tcW w:w="5358" w:type="dxa"/>
            <w:shd w:val="clear" w:color="auto" w:fill="auto"/>
            <w:vAlign w:val="center"/>
          </w:tcPr>
          <w:p w:rsidR="00E224DB" w:rsidRDefault="00E224DB" w:rsidP="007331CA">
            <w:pPr>
              <w:ind w:left="34" w:hanging="34"/>
              <w:rPr>
                <w:b/>
                <w:bCs/>
              </w:rPr>
            </w:pPr>
            <w:r>
              <w:rPr>
                <w:b/>
                <w:bCs/>
              </w:rPr>
              <w:t xml:space="preserve">24 akadēmiskās stundas – </w:t>
            </w:r>
          </w:p>
          <w:p w:rsidR="00E224DB" w:rsidRDefault="00E224DB" w:rsidP="007331CA">
            <w:pPr>
              <w:ind w:left="34" w:hanging="34"/>
              <w:rPr>
                <w:b/>
                <w:bCs/>
              </w:rPr>
            </w:pPr>
            <w:r w:rsidRPr="00D1779F">
              <w:rPr>
                <w:bCs/>
              </w:rPr>
              <w:t xml:space="preserve">Iepirkuma priekšmeta 4. daļa; </w:t>
            </w:r>
          </w:p>
        </w:tc>
        <w:tc>
          <w:tcPr>
            <w:tcW w:w="2977" w:type="dxa"/>
            <w:shd w:val="clear" w:color="auto" w:fill="auto"/>
            <w:vAlign w:val="center"/>
          </w:tcPr>
          <w:p w:rsidR="00E224DB" w:rsidRPr="00E45119" w:rsidRDefault="00E224DB" w:rsidP="007331CA">
            <w:pPr>
              <w:jc w:val="center"/>
              <w:rPr>
                <w:b/>
              </w:rPr>
            </w:pPr>
            <w:r>
              <w:rPr>
                <w:b/>
              </w:rPr>
              <w:t>900,00</w:t>
            </w:r>
          </w:p>
        </w:tc>
      </w:tr>
      <w:tr w:rsidR="00E224DB" w:rsidRPr="00E45119" w:rsidTr="007331CA">
        <w:trPr>
          <w:trHeight w:val="394"/>
        </w:trPr>
        <w:tc>
          <w:tcPr>
            <w:tcW w:w="5358" w:type="dxa"/>
            <w:shd w:val="clear" w:color="auto" w:fill="auto"/>
            <w:vAlign w:val="center"/>
          </w:tcPr>
          <w:p w:rsidR="00E224DB" w:rsidRDefault="00E224DB" w:rsidP="007331CA">
            <w:pPr>
              <w:ind w:left="34" w:hanging="34"/>
              <w:rPr>
                <w:b/>
                <w:bCs/>
              </w:rPr>
            </w:pPr>
            <w:r>
              <w:rPr>
                <w:b/>
                <w:bCs/>
              </w:rPr>
              <w:t xml:space="preserve">36 akadēmiskās stundas – </w:t>
            </w:r>
          </w:p>
          <w:p w:rsidR="00E224DB" w:rsidRPr="00D1779F" w:rsidRDefault="00E224DB" w:rsidP="007331CA">
            <w:pPr>
              <w:ind w:left="34" w:hanging="34"/>
              <w:rPr>
                <w:b/>
                <w:bCs/>
              </w:rPr>
            </w:pPr>
            <w:r w:rsidRPr="00D1779F">
              <w:rPr>
                <w:bCs/>
              </w:rPr>
              <w:t>Iepirkuma priekšmeta 1. daļa; 3. daļa; 6. daļa</w:t>
            </w:r>
          </w:p>
        </w:tc>
        <w:tc>
          <w:tcPr>
            <w:tcW w:w="2977" w:type="dxa"/>
            <w:shd w:val="clear" w:color="auto" w:fill="auto"/>
            <w:vAlign w:val="center"/>
          </w:tcPr>
          <w:p w:rsidR="00E224DB" w:rsidRPr="00E45119" w:rsidRDefault="00E224DB" w:rsidP="007331CA">
            <w:pPr>
              <w:jc w:val="center"/>
              <w:rPr>
                <w:b/>
              </w:rPr>
            </w:pPr>
            <w:r>
              <w:rPr>
                <w:b/>
              </w:rPr>
              <w:t>1350,00</w:t>
            </w:r>
          </w:p>
        </w:tc>
      </w:tr>
    </w:tbl>
    <w:p w:rsidR="00E224DB" w:rsidRDefault="00E224DB" w:rsidP="00E224DB">
      <w:pPr>
        <w:spacing w:after="120"/>
        <w:ind w:left="992"/>
        <w:jc w:val="both"/>
      </w:pPr>
    </w:p>
    <w:p w:rsidR="00E224DB" w:rsidRPr="00407B14" w:rsidRDefault="00E224DB" w:rsidP="00E224DB">
      <w:pPr>
        <w:spacing w:after="120"/>
        <w:ind w:left="992"/>
        <w:jc w:val="both"/>
      </w:pPr>
      <w:r>
        <w:t xml:space="preserve">Maksimālā atlīdzības </w:t>
      </w:r>
      <w:r w:rsidRPr="00407B14">
        <w:t xml:space="preserve">cena </w:t>
      </w:r>
      <w:r>
        <w:t xml:space="preserve">ir norādīta </w:t>
      </w:r>
      <w:r w:rsidRPr="00407B14">
        <w:t>eiro (</w:t>
      </w:r>
      <w:smartTag w:uri="schemas-tilde-lv/tildestengine" w:element="currency2">
        <w:smartTagPr>
          <w:attr w:name="currency_text" w:val="EUR"/>
          <w:attr w:name="currency_value" w:val="1"/>
          <w:attr w:name="currency_key" w:val="EUR"/>
          <w:attr w:name="currency_id" w:val="16"/>
        </w:smartTagPr>
        <w:r w:rsidRPr="00407B14">
          <w:t>EUR</w:t>
        </w:r>
      </w:smartTag>
      <w:r w:rsidRPr="00407B14">
        <w:t>) bez PVN.</w:t>
      </w:r>
      <w:r>
        <w:t xml:space="preserve"> </w:t>
      </w:r>
      <w:r w:rsidRPr="00407B14">
        <w:t xml:space="preserve">Ja piedāvājumu iesniedz fiziskas personas, kas nav reģistrētas kā nodokļu maksātāji (pašnodarbinātie), kopējā piedāvājuma cenā ir iekļauti visi pasūtītājam maksājamie nodokļi un nodevas, tai skaitā </w:t>
      </w:r>
      <w:r>
        <w:t>v</w:t>
      </w:r>
      <w:r w:rsidRPr="00407B14">
        <w:t>alsts sociālās apdrošināšanas obligātās iemaksas (</w:t>
      </w:r>
      <w:r>
        <w:t xml:space="preserve">personām, kas nav pensijā - </w:t>
      </w:r>
      <w:r w:rsidRPr="00407B14">
        <w:t xml:space="preserve">23,59%). Cenā jāiekļauj </w:t>
      </w:r>
      <w:r>
        <w:t xml:space="preserve">ir iekļautas visas </w:t>
      </w:r>
      <w:r w:rsidRPr="00407B14">
        <w:t xml:space="preserve">izmaksas, kas ir saistītas ar Pakalpojuma sniegšanu, tai skaitā </w:t>
      </w:r>
      <w:r>
        <w:t>Pa</w:t>
      </w:r>
      <w:r w:rsidRPr="00407B14">
        <w:t>kalpojumu sniedzēja transporta,</w:t>
      </w:r>
      <w:r>
        <w:t xml:space="preserve"> sakaru un uzturēšanās izdevumi, izņemot tās, ko konkrēta pasūtījuma ietvaros ir apņēmies segt Pasūtītājs.</w:t>
      </w:r>
    </w:p>
    <w:p w:rsidR="00E224DB" w:rsidRPr="00DF0846" w:rsidRDefault="00E224DB" w:rsidP="00E224DB">
      <w:pPr>
        <w:numPr>
          <w:ilvl w:val="1"/>
          <w:numId w:val="3"/>
        </w:numPr>
        <w:tabs>
          <w:tab w:val="clear" w:pos="720"/>
        </w:tabs>
        <w:spacing w:after="120"/>
        <w:ind w:left="993" w:hanging="567"/>
        <w:jc w:val="both"/>
      </w:pPr>
      <w:r>
        <w:rPr>
          <w:b/>
        </w:rPr>
        <w:t xml:space="preserve">Pretendentiem izvirzītās kvalifikācijas Prasības: </w:t>
      </w:r>
      <w:r w:rsidRPr="00DF0846">
        <w:t>norādītas, katras iepirkuma priekšmeta daļas tehniskajā specifikācijā</w:t>
      </w:r>
      <w:r>
        <w:t>.</w:t>
      </w:r>
    </w:p>
    <w:p w:rsidR="00E224DB" w:rsidRPr="00407B14" w:rsidRDefault="00E224DB" w:rsidP="00E224DB">
      <w:pPr>
        <w:numPr>
          <w:ilvl w:val="1"/>
          <w:numId w:val="3"/>
        </w:numPr>
        <w:tabs>
          <w:tab w:val="clear" w:pos="720"/>
        </w:tabs>
        <w:spacing w:after="120"/>
        <w:ind w:left="993" w:hanging="567"/>
        <w:jc w:val="both"/>
        <w:rPr>
          <w:b/>
        </w:rPr>
      </w:pPr>
      <w:r w:rsidRPr="00407B14">
        <w:rPr>
          <w:b/>
        </w:rPr>
        <w:t>Piedāvājumā jāietver</w:t>
      </w:r>
    </w:p>
    <w:p w:rsidR="00E224DB" w:rsidRPr="00407B14" w:rsidRDefault="00E224DB" w:rsidP="00E224DB">
      <w:pPr>
        <w:numPr>
          <w:ilvl w:val="2"/>
          <w:numId w:val="3"/>
        </w:numPr>
        <w:tabs>
          <w:tab w:val="clear" w:pos="1080"/>
        </w:tabs>
        <w:spacing w:after="120"/>
        <w:ind w:left="1701" w:hanging="708"/>
        <w:jc w:val="both"/>
      </w:pPr>
      <w:r w:rsidRPr="00407B14">
        <w:t xml:space="preserve">Pretendenta pārstāvja, kura paraksta tiesības ir dokumentāli apliecinātas, vai pilnvarotas personas (pievienojot pilnvaru) parakstīts </w:t>
      </w:r>
      <w:smartTag w:uri="schemas-tilde-lv/tildestengine" w:element="veidnes">
        <w:smartTagPr>
          <w:attr w:name="text" w:val="Pieteikums"/>
          <w:attr w:name="baseform" w:val="Pieteikums"/>
          <w:attr w:name="id" w:val="-1"/>
        </w:smartTagPr>
        <w:r w:rsidRPr="00407B14">
          <w:t>pieteikums</w:t>
        </w:r>
      </w:smartTag>
      <w:r w:rsidRPr="00407B14">
        <w:t xml:space="preserve"> (Pielikums Nr. 2) par piedalīšanos iepirkuma procedūrā. </w:t>
      </w:r>
    </w:p>
    <w:p w:rsidR="00E224DB" w:rsidRPr="00407B14" w:rsidRDefault="00E224DB" w:rsidP="00E224DB">
      <w:pPr>
        <w:numPr>
          <w:ilvl w:val="2"/>
          <w:numId w:val="3"/>
        </w:numPr>
        <w:tabs>
          <w:tab w:val="clear" w:pos="1080"/>
        </w:tabs>
        <w:spacing w:after="120"/>
        <w:ind w:left="1701" w:hanging="708"/>
        <w:jc w:val="both"/>
      </w:pPr>
      <w:r w:rsidRPr="00407B14">
        <w:t>Pretendentu atlases dokumenti, kas sakārtoti nolikumā noteiktajā secībā</w:t>
      </w:r>
      <w:r>
        <w:t>.</w:t>
      </w:r>
    </w:p>
    <w:p w:rsidR="00E224DB" w:rsidRDefault="00E224DB" w:rsidP="00E224DB">
      <w:pPr>
        <w:numPr>
          <w:ilvl w:val="2"/>
          <w:numId w:val="3"/>
        </w:numPr>
        <w:tabs>
          <w:tab w:val="clear" w:pos="1080"/>
        </w:tabs>
        <w:spacing w:after="120"/>
        <w:ind w:left="1701" w:hanging="708"/>
        <w:jc w:val="both"/>
      </w:pPr>
      <w:r>
        <w:t>Pieteikuma forma (attiecīgajai iepirkuma priekšmeta daļai);</w:t>
      </w:r>
    </w:p>
    <w:p w:rsidR="00E224DB" w:rsidRDefault="00E224DB" w:rsidP="00E224DB">
      <w:pPr>
        <w:numPr>
          <w:ilvl w:val="2"/>
          <w:numId w:val="3"/>
        </w:numPr>
        <w:tabs>
          <w:tab w:val="clear" w:pos="1080"/>
        </w:tabs>
        <w:spacing w:after="120"/>
        <w:ind w:left="1701" w:hanging="708"/>
        <w:jc w:val="both"/>
      </w:pPr>
      <w:r w:rsidRPr="0046664E">
        <w:t xml:space="preserve">Pakalpojuma </w:t>
      </w:r>
      <w:r>
        <w:t>sniegšanā iesaistītā speciālistu</w:t>
      </w:r>
      <w:r w:rsidRPr="0046664E">
        <w:t xml:space="preserve"> CV</w:t>
      </w:r>
      <w:r>
        <w:t>;</w:t>
      </w:r>
    </w:p>
    <w:p w:rsidR="00E224DB" w:rsidRDefault="00E224DB" w:rsidP="00E224DB">
      <w:pPr>
        <w:numPr>
          <w:ilvl w:val="2"/>
          <w:numId w:val="3"/>
        </w:numPr>
        <w:tabs>
          <w:tab w:val="clear" w:pos="1080"/>
        </w:tabs>
        <w:spacing w:after="120"/>
        <w:ind w:left="1701" w:hanging="708"/>
        <w:jc w:val="both"/>
      </w:pPr>
      <w:r w:rsidRPr="0046664E">
        <w:lastRenderedPageBreak/>
        <w:t xml:space="preserve">Pakalpojuma </w:t>
      </w:r>
      <w:r>
        <w:t>sniegšanā iesaistītā speciālistu kvalifikāciju apliecinošo dokumentu kopijas;</w:t>
      </w:r>
    </w:p>
    <w:p w:rsidR="00E224DB" w:rsidRPr="00166E7D" w:rsidRDefault="00E224DB" w:rsidP="00E224DB">
      <w:pPr>
        <w:numPr>
          <w:ilvl w:val="2"/>
          <w:numId w:val="3"/>
        </w:numPr>
        <w:tabs>
          <w:tab w:val="clear" w:pos="1080"/>
        </w:tabs>
        <w:spacing w:after="120"/>
        <w:ind w:left="1701" w:hanging="708"/>
        <w:jc w:val="both"/>
      </w:pPr>
      <w:r w:rsidRPr="00166E7D">
        <w:t>Fiziska</w:t>
      </w:r>
      <w:r>
        <w:t>s</w:t>
      </w:r>
      <w:r w:rsidRPr="00166E7D">
        <w:t xml:space="preserve"> persona</w:t>
      </w:r>
      <w:r>
        <w:t>s</w:t>
      </w:r>
      <w:r w:rsidRPr="00166E7D">
        <w:t xml:space="preserve"> saimnieciskās darbības veicēj</w:t>
      </w:r>
      <w:r>
        <w:t>a</w:t>
      </w:r>
      <w:r w:rsidRPr="00166E7D">
        <w:t xml:space="preserve"> nodokļu maksātāja apliecības kopija vai brīvā formā sagatavots apliecinājums par savu statusu (nodokļu maksātāja reģistrācijas datumu VID; reģistrācijas Nr.)</w:t>
      </w:r>
      <w:r>
        <w:t xml:space="preserve"> vai izdruka no Valsts ieņēmumu dienesta Publisko datu bāzes (</w:t>
      </w:r>
      <w:hyperlink r:id="rId13" w:history="1">
        <w:r w:rsidRPr="00732A93">
          <w:rPr>
            <w:rStyle w:val="Hyperlink"/>
          </w:rPr>
          <w:t>https://www6.vid.gov.lv/VID_PDB/SDV</w:t>
        </w:r>
      </w:hyperlink>
      <w:r>
        <w:t>);</w:t>
      </w:r>
    </w:p>
    <w:p w:rsidR="00E224DB" w:rsidRPr="00407B14" w:rsidRDefault="00E224DB" w:rsidP="00E224DB">
      <w:pPr>
        <w:numPr>
          <w:ilvl w:val="2"/>
          <w:numId w:val="3"/>
        </w:numPr>
        <w:tabs>
          <w:tab w:val="clear" w:pos="1080"/>
        </w:tabs>
        <w:spacing w:after="120"/>
        <w:ind w:left="1701" w:hanging="708"/>
        <w:jc w:val="both"/>
      </w:pPr>
      <w:r w:rsidRPr="00407B14">
        <w:t>Komersanta reģistrācijas apliecības apliecināta kopija (ja attiecināms).</w:t>
      </w:r>
    </w:p>
    <w:p w:rsidR="00E224DB" w:rsidRPr="00407B14" w:rsidRDefault="00E224DB" w:rsidP="00E224DB">
      <w:pPr>
        <w:numPr>
          <w:ilvl w:val="2"/>
          <w:numId w:val="3"/>
        </w:numPr>
        <w:tabs>
          <w:tab w:val="clear" w:pos="1080"/>
        </w:tabs>
        <w:spacing w:after="120"/>
        <w:ind w:left="1701" w:hanging="708"/>
        <w:jc w:val="both"/>
      </w:pPr>
      <w:r w:rsidRPr="00407B14">
        <w:t>Pievienotās vērtības nodokļa maksātāja reģistrācijas apliecības apliecināta kopija (ja attiecināms).</w:t>
      </w:r>
    </w:p>
    <w:p w:rsidR="00E224DB" w:rsidRPr="00407B14" w:rsidRDefault="00E224DB" w:rsidP="00E224DB">
      <w:pPr>
        <w:numPr>
          <w:ilvl w:val="2"/>
          <w:numId w:val="3"/>
        </w:numPr>
        <w:tabs>
          <w:tab w:val="clear" w:pos="1080"/>
        </w:tabs>
        <w:spacing w:after="120"/>
        <w:ind w:left="1701" w:hanging="708"/>
        <w:jc w:val="both"/>
      </w:pPr>
      <w:r w:rsidRPr="00407B14">
        <w:t>Ārvalstu pretendentiem izziņa par amatpersonām, kam ir paraksta tiesības, kas nav izdota vēlāk kā 30 (trīsdesmit) dienas pirms tās iesniegšanas pasūtītājam vai, ja piedāvājumu ir parakstījusi cita persona, pilnvara, kas dotu tiesības pārstāvēt Pretendentu.</w:t>
      </w:r>
    </w:p>
    <w:p w:rsidR="00E224DB" w:rsidRPr="00407B14" w:rsidRDefault="00E224DB" w:rsidP="00E224DB">
      <w:pPr>
        <w:numPr>
          <w:ilvl w:val="1"/>
          <w:numId w:val="3"/>
        </w:numPr>
        <w:tabs>
          <w:tab w:val="clear" w:pos="720"/>
        </w:tabs>
        <w:spacing w:after="120"/>
        <w:ind w:left="1134" w:hanging="708"/>
        <w:jc w:val="both"/>
      </w:pPr>
      <w:r w:rsidRPr="00407B14">
        <w:rPr>
          <w:iCs/>
        </w:rPr>
        <w:t>Pretendents katrā iepirkuma priekšmeta daļā var iesniegt tikai vienu piedāvājumu.</w:t>
      </w:r>
    </w:p>
    <w:p w:rsidR="00E224DB" w:rsidRPr="00407B14" w:rsidRDefault="00E224DB" w:rsidP="00E224DB">
      <w:pPr>
        <w:numPr>
          <w:ilvl w:val="1"/>
          <w:numId w:val="3"/>
        </w:numPr>
        <w:spacing w:after="120"/>
        <w:jc w:val="both"/>
      </w:pPr>
      <w:r w:rsidRPr="00407B14">
        <w:t>Ja piedāvājumu iesniedz Piegādātāju apvienība, visus piedāvājumā iekļautos dokumentus paraksta pieteikumā par piedalīšanos iepirkumā (Pielikums Nr. 2) norādītais Piegādātāju apvienības pārstāvis. Pieteikumu par piedalīšanos iepirkumā paraksta visi Piegādātāji, kas iekļauti Piegādātāju apvienībā. Šajā gadījumā piedāvājumam pievieno Piegādātāju apvienības dalībnieku parakstītu vienošanos par dalību iepirkumā un apliecinājumu par katra Piegādātāju apvienības dalībnieka pienākumiem līguma iz</w:t>
      </w:r>
      <w:r>
        <w:t xml:space="preserve">pildē. </w:t>
      </w:r>
    </w:p>
    <w:p w:rsidR="00E224DB" w:rsidRPr="00407B14" w:rsidRDefault="00E224DB" w:rsidP="00E224DB">
      <w:pPr>
        <w:numPr>
          <w:ilvl w:val="0"/>
          <w:numId w:val="3"/>
        </w:numPr>
        <w:tabs>
          <w:tab w:val="clear" w:pos="720"/>
        </w:tabs>
        <w:spacing w:after="120"/>
        <w:ind w:left="426" w:hanging="426"/>
        <w:jc w:val="both"/>
      </w:pPr>
      <w:r w:rsidRPr="00407B14">
        <w:t>Pretendents sedz visas izmaksas, kas saistītas ar viņu piedāvājumu sagatavošanu un iesniegšanu pasūtītājam.</w:t>
      </w:r>
    </w:p>
    <w:p w:rsidR="00E224DB" w:rsidRPr="00407B14" w:rsidRDefault="00E224DB" w:rsidP="00E224DB">
      <w:pPr>
        <w:numPr>
          <w:ilvl w:val="0"/>
          <w:numId w:val="3"/>
        </w:numPr>
        <w:tabs>
          <w:tab w:val="clear" w:pos="720"/>
        </w:tabs>
        <w:spacing w:after="120"/>
        <w:ind w:left="426" w:hanging="426"/>
        <w:jc w:val="both"/>
      </w:pPr>
      <w:r w:rsidRPr="00407B14">
        <w:t>Pretendents savā piedāvājumā norāda, kuras piedāvājuma daļas ir uzskatāmas par komercnoslēpumu.</w:t>
      </w:r>
    </w:p>
    <w:p w:rsidR="00E224DB" w:rsidRDefault="00E224DB" w:rsidP="00E224DB">
      <w:pPr>
        <w:numPr>
          <w:ilvl w:val="0"/>
          <w:numId w:val="3"/>
        </w:numPr>
        <w:tabs>
          <w:tab w:val="clear" w:pos="720"/>
        </w:tabs>
        <w:spacing w:after="120"/>
        <w:ind w:left="426" w:hanging="426"/>
        <w:jc w:val="both"/>
        <w:rPr>
          <w:rFonts w:ascii="Times New Roman Bold" w:hAnsi="Times New Roman Bold"/>
          <w:b/>
        </w:rPr>
      </w:pPr>
      <w:r w:rsidRPr="00407B14">
        <w:rPr>
          <w:rFonts w:ascii="Times New Roman Bold" w:hAnsi="Times New Roman Bold"/>
          <w:b/>
        </w:rPr>
        <w:t>Piedāvājuma vērtēšana</w:t>
      </w:r>
      <w:r>
        <w:rPr>
          <w:rFonts w:ascii="Times New Roman Bold" w:hAnsi="Times New Roman Bold"/>
          <w:b/>
        </w:rPr>
        <w:t xml:space="preserve"> </w:t>
      </w:r>
    </w:p>
    <w:p w:rsidR="00E224DB" w:rsidRPr="0046664E" w:rsidRDefault="00E224DB" w:rsidP="00E224DB">
      <w:pPr>
        <w:jc w:val="both"/>
      </w:pPr>
      <w:r w:rsidRPr="0046664E">
        <w:t>Piedāvājumu izvērtēšanu komisija veic 4 (četros) posmos:</w:t>
      </w:r>
    </w:p>
    <w:p w:rsidR="00E224DB" w:rsidRDefault="00E224DB" w:rsidP="00E224DB">
      <w:pPr>
        <w:pStyle w:val="ListParagraph"/>
        <w:numPr>
          <w:ilvl w:val="1"/>
          <w:numId w:val="3"/>
        </w:numPr>
        <w:jc w:val="both"/>
      </w:pPr>
      <w:r w:rsidRPr="00E11838">
        <w:rPr>
          <w:b/>
        </w:rPr>
        <w:t>1.posms</w:t>
      </w:r>
      <w:r w:rsidRPr="0046664E">
        <w:t xml:space="preserve"> – Piedāvājumu noformējuma pārbaude. Komisija novērtē, vai piedāvājums sagatavots un noformēts atbilstoši nolikuma prasībām. Ja piedāvājums neatbilst izvirzītajām prasībām, iepirkuma komisija lemj par piedāvājuma tālāku izskatīšanu.</w:t>
      </w:r>
    </w:p>
    <w:p w:rsidR="00E224DB" w:rsidRDefault="00E224DB" w:rsidP="00E224DB">
      <w:pPr>
        <w:pStyle w:val="ListParagraph"/>
        <w:numPr>
          <w:ilvl w:val="1"/>
          <w:numId w:val="3"/>
        </w:numPr>
        <w:jc w:val="both"/>
      </w:pPr>
      <w:r>
        <w:rPr>
          <w:b/>
        </w:rPr>
        <w:t>2</w:t>
      </w:r>
      <w:r w:rsidRPr="00E11838">
        <w:rPr>
          <w:b/>
        </w:rPr>
        <w:t>.posms</w:t>
      </w:r>
      <w:r w:rsidRPr="0046664E">
        <w:t xml:space="preserve"> – Pretendentu atlase. Komisija novērtē, vai pretendents atbilst nolikumā noteiktajiem kvalifikācijas kritērijiem un iesniedzis visus nolikuma pieprasītos dokumentus. Ja piedāvājums neatbilst izvirzītajām prasībām, iepirkuma komisija lemj par piedāvājuma tālāku izskatīšanu.</w:t>
      </w:r>
    </w:p>
    <w:p w:rsidR="00E224DB" w:rsidRDefault="00E224DB" w:rsidP="00E224DB">
      <w:pPr>
        <w:pStyle w:val="ListParagraph"/>
        <w:numPr>
          <w:ilvl w:val="1"/>
          <w:numId w:val="3"/>
        </w:numPr>
        <w:jc w:val="both"/>
      </w:pPr>
      <w:r w:rsidRPr="00E11838">
        <w:rPr>
          <w:b/>
        </w:rPr>
        <w:t>3.posms</w:t>
      </w:r>
      <w:r w:rsidRPr="0046664E">
        <w:t xml:space="preserve"> – Piedāvājumu atbilstības pārbaude.</w:t>
      </w:r>
      <w:r>
        <w:t xml:space="preserve"> </w:t>
      </w:r>
      <w:r w:rsidRPr="0046664E">
        <w:t>Komisija novērtē pretendenta tehnisko piedāvājumu atbilstoši nolikumā noteiktajām prasībām. Ja piedāvājums neatbilst izvirzītajām prasībām, iepirkuma komisija lemj par piedāvājuma tālāku izskatīšanu.</w:t>
      </w:r>
    </w:p>
    <w:p w:rsidR="00E224DB" w:rsidRDefault="00E224DB" w:rsidP="00E224DB">
      <w:pPr>
        <w:pStyle w:val="ListParagraph"/>
        <w:numPr>
          <w:ilvl w:val="1"/>
          <w:numId w:val="3"/>
        </w:numPr>
        <w:jc w:val="both"/>
      </w:pPr>
      <w:r w:rsidRPr="00E11838">
        <w:rPr>
          <w:b/>
        </w:rPr>
        <w:t>4.posms</w:t>
      </w:r>
      <w:r w:rsidRPr="0046664E">
        <w:t xml:space="preserve"> – Piedāvājumu vērtēšana. Komisija pārbauda, vai finanšu pied</w:t>
      </w:r>
      <w:r>
        <w:t>āvājumā nav aritmētiskas kļūdas.</w:t>
      </w:r>
    </w:p>
    <w:p w:rsidR="00E224DB" w:rsidRPr="00E11838" w:rsidRDefault="00E224DB" w:rsidP="00E224DB">
      <w:pPr>
        <w:pStyle w:val="ListParagraph"/>
        <w:numPr>
          <w:ilvl w:val="1"/>
          <w:numId w:val="3"/>
        </w:numPr>
        <w:jc w:val="both"/>
      </w:pPr>
      <w:r w:rsidRPr="00E11838">
        <w:rPr>
          <w:bCs/>
          <w:iCs/>
        </w:rPr>
        <w:t xml:space="preserve">Komisija: </w:t>
      </w:r>
    </w:p>
    <w:p w:rsidR="00E224DB" w:rsidRPr="00E11838" w:rsidRDefault="00E224DB" w:rsidP="00E224DB">
      <w:pPr>
        <w:pStyle w:val="ListParagraph"/>
        <w:numPr>
          <w:ilvl w:val="2"/>
          <w:numId w:val="3"/>
        </w:numPr>
        <w:jc w:val="both"/>
      </w:pPr>
      <w:r w:rsidRPr="00E11838">
        <w:rPr>
          <w:bCs/>
          <w:iCs/>
        </w:rPr>
        <w:t xml:space="preserve">vispārīgās vienošanās slēgšanai par iepirkuma priekšmeta daļu Nr.1. izvēlas pretendentus, kuri atbilst atlases prasībām un kuri iesnieguši atbilstošus tehniskos piedāvājumus; </w:t>
      </w:r>
    </w:p>
    <w:p w:rsidR="00E224DB" w:rsidRPr="00E11838" w:rsidRDefault="00E224DB" w:rsidP="00E224DB">
      <w:pPr>
        <w:pStyle w:val="ListParagraph"/>
        <w:numPr>
          <w:ilvl w:val="2"/>
          <w:numId w:val="3"/>
        </w:numPr>
        <w:jc w:val="both"/>
      </w:pPr>
      <w:r w:rsidRPr="00E11838">
        <w:rPr>
          <w:bCs/>
          <w:iCs/>
        </w:rPr>
        <w:t>vispārīgās vienošanās slēgšanai par iepirkuma priekšmeta daļu Nr.2. izvēlas pretendentus, kuri atbilst atlases prasībām un kuri iesnieguši atbilstošus tehniskos piedāvājumus.</w:t>
      </w:r>
    </w:p>
    <w:p w:rsidR="00E224DB" w:rsidRPr="00DF0846" w:rsidRDefault="00E224DB" w:rsidP="00E224DB">
      <w:pPr>
        <w:pStyle w:val="ListParagraph"/>
        <w:numPr>
          <w:ilvl w:val="2"/>
          <w:numId w:val="3"/>
        </w:numPr>
        <w:jc w:val="both"/>
      </w:pPr>
      <w:r w:rsidRPr="00E11838">
        <w:rPr>
          <w:bCs/>
          <w:iCs/>
        </w:rPr>
        <w:lastRenderedPageBreak/>
        <w:t>vispārīgās vienošanās slēgšanai par iepirkuma priekšmeta daļu Nr.3. izvēlas pretendentus, kuri atbilst atlases prasībām un kuri iesnieguši atbilstošus tehniskos piedāvājumus</w:t>
      </w:r>
      <w:r>
        <w:rPr>
          <w:bCs/>
          <w:iCs/>
        </w:rPr>
        <w:t>;</w:t>
      </w:r>
    </w:p>
    <w:p w:rsidR="00E224DB" w:rsidRPr="00DF0846" w:rsidRDefault="00E224DB" w:rsidP="00E224DB">
      <w:pPr>
        <w:pStyle w:val="ListParagraph"/>
        <w:numPr>
          <w:ilvl w:val="2"/>
          <w:numId w:val="3"/>
        </w:numPr>
        <w:jc w:val="both"/>
      </w:pPr>
      <w:r w:rsidRPr="00E11838">
        <w:rPr>
          <w:bCs/>
          <w:iCs/>
        </w:rPr>
        <w:t>vispārīgās vienošanās slēgšanai par iepirkuma priekšmeta daļu Nr.</w:t>
      </w:r>
      <w:r>
        <w:rPr>
          <w:bCs/>
          <w:iCs/>
        </w:rPr>
        <w:t>4</w:t>
      </w:r>
      <w:r w:rsidRPr="00E11838">
        <w:rPr>
          <w:bCs/>
          <w:iCs/>
        </w:rPr>
        <w:t>. izvēlas pretendentus, kuri atbilst atlases prasībām un kuri iesnieguši atbilstošus tehniskos piedāvājumus</w:t>
      </w:r>
      <w:r>
        <w:rPr>
          <w:bCs/>
          <w:iCs/>
        </w:rPr>
        <w:t>;</w:t>
      </w:r>
    </w:p>
    <w:p w:rsidR="00E224DB" w:rsidRPr="00DF0846" w:rsidRDefault="00E224DB" w:rsidP="00E224DB">
      <w:pPr>
        <w:pStyle w:val="ListParagraph"/>
        <w:numPr>
          <w:ilvl w:val="2"/>
          <w:numId w:val="3"/>
        </w:numPr>
        <w:jc w:val="both"/>
      </w:pPr>
      <w:r w:rsidRPr="00E11838">
        <w:rPr>
          <w:bCs/>
          <w:iCs/>
        </w:rPr>
        <w:t>vispārīgās vienošanās slēgšanai par iepirkuma priekšmeta daļu Nr.</w:t>
      </w:r>
      <w:r>
        <w:rPr>
          <w:bCs/>
          <w:iCs/>
        </w:rPr>
        <w:t>5</w:t>
      </w:r>
      <w:r w:rsidRPr="00E11838">
        <w:rPr>
          <w:bCs/>
          <w:iCs/>
        </w:rPr>
        <w:t>. izvēlas pretendentus, kuri atbilst atlases prasībām un kuri iesnieguši atbilstošus tehniskos piedāvājumus</w:t>
      </w:r>
      <w:r>
        <w:rPr>
          <w:bCs/>
          <w:iCs/>
        </w:rPr>
        <w:t>;</w:t>
      </w:r>
    </w:p>
    <w:p w:rsidR="00E224DB" w:rsidRPr="00E11838" w:rsidRDefault="00E224DB" w:rsidP="00E224DB">
      <w:pPr>
        <w:pStyle w:val="ListParagraph"/>
        <w:numPr>
          <w:ilvl w:val="2"/>
          <w:numId w:val="3"/>
        </w:numPr>
        <w:jc w:val="both"/>
      </w:pPr>
      <w:r w:rsidRPr="00E11838">
        <w:rPr>
          <w:bCs/>
          <w:iCs/>
        </w:rPr>
        <w:t>vispārīgās vienošanās slēgšanai par iepirkuma priekšmeta daļu Nr.</w:t>
      </w:r>
      <w:r>
        <w:rPr>
          <w:bCs/>
          <w:iCs/>
        </w:rPr>
        <w:t>6</w:t>
      </w:r>
      <w:r w:rsidRPr="00E11838">
        <w:rPr>
          <w:bCs/>
          <w:iCs/>
        </w:rPr>
        <w:t>. izvēlas pretendentus, kuri atbilst atlases prasībām un kuri iesnieguši atbilstošus tehniskos piedāvājumus.</w:t>
      </w:r>
    </w:p>
    <w:p w:rsidR="00E224DB" w:rsidRPr="00407B14" w:rsidRDefault="00E224DB" w:rsidP="00E224DB">
      <w:pPr>
        <w:numPr>
          <w:ilvl w:val="0"/>
          <w:numId w:val="3"/>
        </w:numPr>
        <w:tabs>
          <w:tab w:val="clear" w:pos="720"/>
        </w:tabs>
        <w:spacing w:after="120"/>
        <w:ind w:left="426" w:hanging="426"/>
        <w:jc w:val="both"/>
      </w:pPr>
      <w:r w:rsidRPr="00DF0846">
        <w:rPr>
          <w:rFonts w:ascii="Times New Roman Bold" w:hAnsi="Times New Roman Bold"/>
          <w:b/>
        </w:rPr>
        <w:t xml:space="preserve"> </w:t>
      </w:r>
      <w:r w:rsidRPr="00DF0846">
        <w:rPr>
          <w:b/>
        </w:rPr>
        <w:t>Pielikumi</w:t>
      </w:r>
    </w:p>
    <w:p w:rsidR="00E224DB" w:rsidRPr="00407B14" w:rsidRDefault="00E224DB" w:rsidP="00E224DB">
      <w:pPr>
        <w:numPr>
          <w:ilvl w:val="1"/>
          <w:numId w:val="3"/>
        </w:numPr>
        <w:tabs>
          <w:tab w:val="clear" w:pos="720"/>
        </w:tabs>
        <w:spacing w:after="120"/>
        <w:ind w:left="993" w:hanging="567"/>
      </w:pPr>
      <w:r w:rsidRPr="00407B14">
        <w:t>Tehniskā specifikācija;</w:t>
      </w:r>
    </w:p>
    <w:p w:rsidR="00E224DB" w:rsidRDefault="00E224DB" w:rsidP="00E224DB">
      <w:pPr>
        <w:numPr>
          <w:ilvl w:val="1"/>
          <w:numId w:val="3"/>
        </w:numPr>
        <w:tabs>
          <w:tab w:val="clear" w:pos="720"/>
        </w:tabs>
        <w:spacing w:after="120"/>
        <w:ind w:left="993" w:hanging="567"/>
      </w:pPr>
      <w:r w:rsidRPr="00407B14">
        <w:t>Pieteikuma forma;</w:t>
      </w:r>
    </w:p>
    <w:p w:rsidR="00E224DB" w:rsidRDefault="00E224DB" w:rsidP="00E224DB">
      <w:pPr>
        <w:numPr>
          <w:ilvl w:val="1"/>
          <w:numId w:val="3"/>
        </w:numPr>
        <w:tabs>
          <w:tab w:val="clear" w:pos="720"/>
        </w:tabs>
        <w:spacing w:after="120"/>
        <w:ind w:left="993" w:hanging="567"/>
      </w:pPr>
      <w:r>
        <w:t>Piedāvājuma forma;</w:t>
      </w:r>
    </w:p>
    <w:p w:rsidR="00E224DB" w:rsidRDefault="00E224DB" w:rsidP="00E224DB">
      <w:pPr>
        <w:numPr>
          <w:ilvl w:val="1"/>
          <w:numId w:val="3"/>
        </w:numPr>
        <w:tabs>
          <w:tab w:val="clear" w:pos="720"/>
        </w:tabs>
        <w:spacing w:after="120"/>
        <w:ind w:left="993" w:hanging="567"/>
      </w:pPr>
      <w:r w:rsidRPr="0046664E">
        <w:t xml:space="preserve">Pakalpojuma sniegšanā iesaistītā speciālista </w:t>
      </w:r>
      <w:smartTag w:uri="schemas-tilde-lv/tildestengine" w:element="veidnes">
        <w:smartTagPr>
          <w:attr w:name="id" w:val="-1"/>
          <w:attr w:name="baseform" w:val="CV"/>
          <w:attr w:name="text" w:val="CV"/>
        </w:smartTagPr>
        <w:r w:rsidRPr="0046664E">
          <w:t>CV</w:t>
        </w:r>
      </w:smartTag>
      <w:r>
        <w:t xml:space="preserve"> paraugforma;</w:t>
      </w:r>
    </w:p>
    <w:p w:rsidR="00E224DB" w:rsidRPr="00407B14" w:rsidRDefault="00E224DB" w:rsidP="00E224DB">
      <w:pPr>
        <w:numPr>
          <w:ilvl w:val="1"/>
          <w:numId w:val="3"/>
        </w:numPr>
        <w:tabs>
          <w:tab w:val="clear" w:pos="720"/>
        </w:tabs>
        <w:spacing w:after="120"/>
        <w:ind w:left="993" w:hanging="567"/>
      </w:pPr>
      <w:r>
        <w:t xml:space="preserve">Vispārīgās vienošanās projekts; </w:t>
      </w:r>
    </w:p>
    <w:p w:rsidR="00E224DB" w:rsidRPr="00407B14" w:rsidRDefault="00E224DB" w:rsidP="00E224DB">
      <w:pPr>
        <w:spacing w:after="120"/>
      </w:pPr>
    </w:p>
    <w:p w:rsidR="00E224DB" w:rsidRPr="00407B14" w:rsidRDefault="00E224DB" w:rsidP="00E224DB">
      <w:pPr>
        <w:pageBreakBefore/>
        <w:jc w:val="right"/>
      </w:pPr>
      <w:r w:rsidRPr="00407B14">
        <w:lastRenderedPageBreak/>
        <w:t>1. PIELIKUMS</w:t>
      </w:r>
    </w:p>
    <w:p w:rsidR="00E224DB" w:rsidRPr="00407B14" w:rsidRDefault="00E224DB" w:rsidP="00E224DB">
      <w:pPr>
        <w:jc w:val="right"/>
      </w:pPr>
      <w:r w:rsidRPr="00407B14">
        <w:t>IEPIRKUMA</w:t>
      </w:r>
    </w:p>
    <w:p w:rsidR="00E224DB" w:rsidRDefault="00E224DB" w:rsidP="00E224DB">
      <w:pPr>
        <w:pStyle w:val="NormalWeb"/>
        <w:spacing w:before="0" w:after="0"/>
        <w:jc w:val="right"/>
        <w:rPr>
          <w:b/>
          <w:bCs/>
        </w:rPr>
      </w:pPr>
      <w:r w:rsidRPr="00407B14">
        <w:rPr>
          <w:b/>
          <w:lang w:val="lv-LV"/>
        </w:rPr>
        <w:t>„</w:t>
      </w:r>
      <w:r w:rsidRPr="00E11838">
        <w:rPr>
          <w:b/>
          <w:bCs/>
        </w:rPr>
        <w:t xml:space="preserve"> </w:t>
      </w:r>
      <w:r w:rsidRPr="0046664E">
        <w:rPr>
          <w:b/>
          <w:bCs/>
        </w:rPr>
        <w:t xml:space="preserve">Pedagogu profesionālo kompetenču </w:t>
      </w:r>
    </w:p>
    <w:p w:rsidR="00E224DB" w:rsidRPr="00407B14" w:rsidRDefault="00E224DB" w:rsidP="00E224DB">
      <w:pPr>
        <w:pStyle w:val="NormalWeb"/>
        <w:spacing w:before="0" w:after="0"/>
        <w:jc w:val="right"/>
        <w:rPr>
          <w:rStyle w:val="c3"/>
          <w:b/>
          <w:bCs/>
          <w:lang w:val="lv-LV"/>
        </w:rPr>
      </w:pPr>
      <w:r w:rsidRPr="0046664E">
        <w:rPr>
          <w:b/>
          <w:bCs/>
        </w:rPr>
        <w:t>pilnveides kursu vadītāju pakalpojumi</w:t>
      </w:r>
      <w:r w:rsidRPr="00407B14">
        <w:rPr>
          <w:rStyle w:val="c3"/>
          <w:b/>
          <w:bCs/>
          <w:lang w:val="lv-LV"/>
        </w:rPr>
        <w:t>”</w:t>
      </w:r>
    </w:p>
    <w:p w:rsidR="00E224DB" w:rsidRPr="00407B14" w:rsidRDefault="00E224DB" w:rsidP="00E224DB">
      <w:pPr>
        <w:jc w:val="right"/>
      </w:pPr>
      <w:r w:rsidRPr="00407B14">
        <w:t xml:space="preserve">(iepirkuma identifikācijas numurs – </w:t>
      </w:r>
      <w:r>
        <w:rPr>
          <w:bCs/>
          <w:color w:val="000000"/>
        </w:rPr>
        <w:t>LVA/2016/9/B</w:t>
      </w:r>
      <w:r w:rsidRPr="00407B14">
        <w:t>)</w:t>
      </w:r>
    </w:p>
    <w:p w:rsidR="00E224DB" w:rsidRPr="00407B14" w:rsidRDefault="00E224DB" w:rsidP="00E224DB">
      <w:pPr>
        <w:jc w:val="right"/>
      </w:pPr>
      <w:r w:rsidRPr="00407B14">
        <w:t>NOLIKUMAM</w:t>
      </w:r>
    </w:p>
    <w:p w:rsidR="00E224DB" w:rsidRPr="00407B14" w:rsidRDefault="00E224DB" w:rsidP="00E224DB"/>
    <w:p w:rsidR="00E224DB" w:rsidRPr="00407B14" w:rsidRDefault="00E224DB" w:rsidP="00E224DB">
      <w:pPr>
        <w:jc w:val="center"/>
        <w:rPr>
          <w:b/>
        </w:rPr>
      </w:pPr>
      <w:r w:rsidRPr="00407B14">
        <w:rPr>
          <w:b/>
        </w:rPr>
        <w:t>TEHNISKĀ SPECIFIKĀCIJA</w:t>
      </w:r>
    </w:p>
    <w:p w:rsidR="00E224DB" w:rsidRPr="00407B14" w:rsidRDefault="00E224DB" w:rsidP="00E224DB">
      <w:pPr>
        <w:jc w:val="center"/>
        <w:rPr>
          <w:b/>
        </w:rPr>
      </w:pPr>
    </w:p>
    <w:p w:rsidR="00E224DB" w:rsidRPr="006F2058" w:rsidRDefault="00E224DB" w:rsidP="00E224DB">
      <w:pPr>
        <w:rPr>
          <w:bCs/>
          <w:sz w:val="22"/>
          <w:szCs w:val="22"/>
        </w:rPr>
      </w:pPr>
      <w:r w:rsidRPr="006F2058">
        <w:rPr>
          <w:b/>
          <w:bCs/>
          <w:sz w:val="22"/>
          <w:szCs w:val="22"/>
        </w:rPr>
        <w:t>Iepirkuma priekšmeta daļai Nr.1</w:t>
      </w:r>
    </w:p>
    <w:p w:rsidR="00E224DB" w:rsidRPr="006F2058" w:rsidRDefault="00E224DB" w:rsidP="00E224DB">
      <w:pPr>
        <w:jc w:val="both"/>
        <w:rPr>
          <w:sz w:val="22"/>
          <w:szCs w:val="22"/>
        </w:rPr>
      </w:pPr>
      <w:r w:rsidRPr="006F2058">
        <w:rPr>
          <w:b/>
          <w:bCs/>
          <w:sz w:val="22"/>
          <w:szCs w:val="22"/>
        </w:rPr>
        <w:t>Iepirkuma priekšmets:</w:t>
      </w:r>
      <w:r w:rsidRPr="006F2058">
        <w:rPr>
          <w:bCs/>
          <w:sz w:val="22"/>
          <w:szCs w:val="22"/>
        </w:rPr>
        <w:t xml:space="preserve"> Pedagogu profesionālo kompetenču pilnveides </w:t>
      </w:r>
      <w:r w:rsidRPr="006F2058">
        <w:rPr>
          <w:b/>
          <w:bCs/>
          <w:sz w:val="22"/>
          <w:szCs w:val="22"/>
        </w:rPr>
        <w:t>36 h</w:t>
      </w:r>
      <w:r w:rsidRPr="006F2058">
        <w:rPr>
          <w:bCs/>
          <w:sz w:val="22"/>
          <w:szCs w:val="22"/>
        </w:rPr>
        <w:t xml:space="preserve"> </w:t>
      </w:r>
      <w:r w:rsidRPr="006F2058">
        <w:rPr>
          <w:b/>
          <w:sz w:val="22"/>
          <w:szCs w:val="22"/>
        </w:rPr>
        <w:t>kursi</w:t>
      </w:r>
      <w:r w:rsidRPr="006F2058">
        <w:rPr>
          <w:sz w:val="22"/>
          <w:szCs w:val="22"/>
        </w:rPr>
        <w:t xml:space="preserve"> pirmsskolas izglītības iestāžu pedagogiem, kas īsteno bilingvālu mācību procesu latviešu valodā, saskaņā ar LVA izstrādātajām programmām;</w:t>
      </w:r>
      <w:r w:rsidRPr="006F2058">
        <w:rPr>
          <w:b/>
          <w:bCs/>
          <w:sz w:val="22"/>
          <w:szCs w:val="22"/>
        </w:rPr>
        <w:t xml:space="preserve"> </w:t>
      </w:r>
    </w:p>
    <w:p w:rsidR="00E224DB" w:rsidRPr="006F2058" w:rsidRDefault="00E224DB" w:rsidP="00E224DB">
      <w:pPr>
        <w:rPr>
          <w:sz w:val="22"/>
          <w:szCs w:val="22"/>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6"/>
      </w:tblGrid>
      <w:tr w:rsidR="00E224DB" w:rsidRPr="006F2058" w:rsidTr="007331CA">
        <w:trPr>
          <w:trHeight w:val="409"/>
        </w:trPr>
        <w:tc>
          <w:tcPr>
            <w:tcW w:w="2518" w:type="dxa"/>
          </w:tcPr>
          <w:p w:rsidR="00E224DB" w:rsidRPr="006F2058" w:rsidRDefault="00E224DB" w:rsidP="007331CA">
            <w:pPr>
              <w:rPr>
                <w:b/>
                <w:sz w:val="22"/>
                <w:szCs w:val="22"/>
              </w:rPr>
            </w:pPr>
            <w:r w:rsidRPr="006F2058">
              <w:rPr>
                <w:b/>
                <w:sz w:val="22"/>
                <w:szCs w:val="22"/>
              </w:rPr>
              <w:t>1. Tehniskās prasības (parametri, izmēri, krāsa, svars, kursu apjoms, kursu saturs u.tml.).</w:t>
            </w:r>
          </w:p>
        </w:tc>
        <w:tc>
          <w:tcPr>
            <w:tcW w:w="6696" w:type="dxa"/>
          </w:tcPr>
          <w:p w:rsidR="00E224DB" w:rsidRPr="006F2058" w:rsidRDefault="00E224DB" w:rsidP="007331CA">
            <w:pPr>
              <w:jc w:val="both"/>
              <w:rPr>
                <w:b/>
                <w:sz w:val="22"/>
                <w:szCs w:val="22"/>
              </w:rPr>
            </w:pPr>
            <w:r w:rsidRPr="006F2058">
              <w:rPr>
                <w:b/>
                <w:sz w:val="22"/>
                <w:szCs w:val="22"/>
              </w:rPr>
              <w:t xml:space="preserve">Iepirkums uz kursu vadītāju pozīciju </w:t>
            </w:r>
          </w:p>
          <w:p w:rsidR="00E224DB" w:rsidRPr="006F2058" w:rsidRDefault="00E224DB" w:rsidP="007331CA">
            <w:pPr>
              <w:jc w:val="both"/>
              <w:rPr>
                <w:sz w:val="22"/>
                <w:szCs w:val="22"/>
              </w:rPr>
            </w:pPr>
            <w:r w:rsidRPr="006F2058">
              <w:rPr>
                <w:sz w:val="22"/>
                <w:szCs w:val="22"/>
              </w:rPr>
              <w:t xml:space="preserve">Vienu (1) kursu vada </w:t>
            </w:r>
            <w:r w:rsidRPr="006F2058">
              <w:rPr>
                <w:b/>
                <w:sz w:val="22"/>
                <w:szCs w:val="22"/>
              </w:rPr>
              <w:t>2 pirmsskolas izglītības iestādes skolotāji.</w:t>
            </w:r>
          </w:p>
          <w:p w:rsidR="00E224DB" w:rsidRPr="006F2058" w:rsidRDefault="00E224DB" w:rsidP="007331CA">
            <w:pPr>
              <w:jc w:val="both"/>
              <w:rPr>
                <w:bCs/>
                <w:sz w:val="22"/>
                <w:szCs w:val="22"/>
              </w:rPr>
            </w:pPr>
          </w:p>
          <w:p w:rsidR="00E224DB" w:rsidRPr="006F2058" w:rsidRDefault="00E224DB" w:rsidP="007331CA">
            <w:pPr>
              <w:jc w:val="both"/>
              <w:rPr>
                <w:bCs/>
                <w:sz w:val="22"/>
                <w:szCs w:val="22"/>
              </w:rPr>
            </w:pPr>
            <w:r w:rsidRPr="006F2058">
              <w:rPr>
                <w:bCs/>
                <w:sz w:val="22"/>
                <w:szCs w:val="22"/>
              </w:rPr>
              <w:t xml:space="preserve">1. Viena kursa apjoms 36 akadēmiskās stundas. </w:t>
            </w:r>
          </w:p>
          <w:p w:rsidR="00E224DB" w:rsidRPr="006F2058" w:rsidRDefault="00E224DB" w:rsidP="007331CA">
            <w:pPr>
              <w:jc w:val="both"/>
              <w:rPr>
                <w:bCs/>
                <w:sz w:val="22"/>
                <w:szCs w:val="22"/>
              </w:rPr>
            </w:pPr>
            <w:r w:rsidRPr="006F2058">
              <w:rPr>
                <w:bCs/>
                <w:sz w:val="22"/>
                <w:szCs w:val="22"/>
              </w:rPr>
              <w:t>2. Kursa saturs – atbilstoši programmai. Ar programmu var iepazīties LVA uz vietas.</w:t>
            </w:r>
          </w:p>
          <w:p w:rsidR="00E224DB" w:rsidRPr="006F2058" w:rsidRDefault="00E224DB" w:rsidP="007331CA">
            <w:pPr>
              <w:jc w:val="both"/>
              <w:rPr>
                <w:bCs/>
                <w:sz w:val="22"/>
                <w:szCs w:val="22"/>
              </w:rPr>
            </w:pPr>
            <w:r w:rsidRPr="006F2058">
              <w:rPr>
                <w:bCs/>
                <w:sz w:val="22"/>
                <w:szCs w:val="22"/>
              </w:rPr>
              <w:t>3. Kursi plānoti 2 plānošanas reģionos. Kopā plānotas 15 grupas*:</w:t>
            </w:r>
          </w:p>
          <w:p w:rsidR="00E224DB" w:rsidRPr="006F2058" w:rsidRDefault="00E224DB" w:rsidP="007331CA">
            <w:pPr>
              <w:ind w:left="317"/>
              <w:jc w:val="both"/>
              <w:rPr>
                <w:bCs/>
                <w:sz w:val="22"/>
                <w:szCs w:val="22"/>
              </w:rPr>
            </w:pPr>
            <w:r w:rsidRPr="006F2058">
              <w:rPr>
                <w:bCs/>
                <w:sz w:val="22"/>
                <w:szCs w:val="22"/>
              </w:rPr>
              <w:t>3.1. Rīgas plānošanas reģionā 8 grupas;</w:t>
            </w:r>
          </w:p>
          <w:p w:rsidR="00E224DB" w:rsidRPr="006F2058" w:rsidRDefault="00E224DB" w:rsidP="007331CA">
            <w:pPr>
              <w:ind w:left="317"/>
              <w:jc w:val="both"/>
              <w:rPr>
                <w:bCs/>
                <w:sz w:val="22"/>
                <w:szCs w:val="22"/>
              </w:rPr>
            </w:pPr>
            <w:r w:rsidRPr="006F2058">
              <w:rPr>
                <w:bCs/>
                <w:sz w:val="22"/>
                <w:szCs w:val="22"/>
              </w:rPr>
              <w:t>3.3. Latgales plānošanas reģionā – 7 grupas.</w:t>
            </w:r>
          </w:p>
          <w:p w:rsidR="00E224DB" w:rsidRPr="006F2058" w:rsidRDefault="00E224DB" w:rsidP="007331CA">
            <w:pPr>
              <w:jc w:val="both"/>
              <w:rPr>
                <w:bCs/>
                <w:sz w:val="22"/>
                <w:szCs w:val="22"/>
              </w:rPr>
            </w:pPr>
            <w:r w:rsidRPr="006F2058">
              <w:rPr>
                <w:bCs/>
                <w:sz w:val="22"/>
                <w:szCs w:val="22"/>
              </w:rPr>
              <w:t>* sadalījums pa reģioniem var tikt mainīts saskaņā ar pieprasījumu</w:t>
            </w:r>
          </w:p>
          <w:p w:rsidR="00E224DB" w:rsidRPr="006F2058" w:rsidRDefault="00E224DB" w:rsidP="007331CA">
            <w:pPr>
              <w:jc w:val="both"/>
              <w:rPr>
                <w:bCs/>
                <w:sz w:val="22"/>
                <w:szCs w:val="22"/>
              </w:rPr>
            </w:pPr>
          </w:p>
          <w:p w:rsidR="00E224DB" w:rsidRPr="006F2058" w:rsidRDefault="00E224DB" w:rsidP="007331CA">
            <w:pPr>
              <w:jc w:val="both"/>
              <w:rPr>
                <w:bCs/>
                <w:sz w:val="22"/>
                <w:szCs w:val="22"/>
              </w:rPr>
            </w:pPr>
            <w:r w:rsidRPr="006F2058">
              <w:rPr>
                <w:bCs/>
                <w:sz w:val="22"/>
                <w:szCs w:val="22"/>
              </w:rPr>
              <w:t>Vienā grupā – ne mazāk kā 15 cilvēki.</w:t>
            </w:r>
          </w:p>
          <w:p w:rsidR="00E224DB" w:rsidRPr="006F2058" w:rsidRDefault="00E224DB" w:rsidP="007331CA">
            <w:pPr>
              <w:jc w:val="both"/>
              <w:rPr>
                <w:bCs/>
                <w:sz w:val="22"/>
                <w:szCs w:val="22"/>
              </w:rPr>
            </w:pPr>
          </w:p>
          <w:p w:rsidR="00E224DB" w:rsidRPr="006F2058" w:rsidRDefault="00E224DB" w:rsidP="007331CA">
            <w:pPr>
              <w:jc w:val="both"/>
              <w:rPr>
                <w:sz w:val="22"/>
                <w:szCs w:val="22"/>
              </w:rPr>
            </w:pPr>
            <w:r w:rsidRPr="006F2058">
              <w:rPr>
                <w:sz w:val="22"/>
                <w:szCs w:val="22"/>
              </w:rPr>
              <w:t xml:space="preserve">Iesniedzot piedāvājumu, ir </w:t>
            </w:r>
            <w:r w:rsidRPr="006F2058">
              <w:rPr>
                <w:b/>
                <w:sz w:val="22"/>
                <w:szCs w:val="22"/>
              </w:rPr>
              <w:t>jānorāda reģions/reģioni</w:t>
            </w:r>
            <w:r w:rsidRPr="006F2058">
              <w:rPr>
                <w:sz w:val="22"/>
                <w:szCs w:val="22"/>
              </w:rPr>
              <w:t xml:space="preserve">, uz kuru pretendents piesakās. </w:t>
            </w:r>
          </w:p>
          <w:p w:rsidR="00E224DB" w:rsidRPr="006F2058" w:rsidRDefault="00E224DB" w:rsidP="007331CA">
            <w:pPr>
              <w:jc w:val="both"/>
              <w:rPr>
                <w:bCs/>
                <w:sz w:val="22"/>
                <w:szCs w:val="22"/>
              </w:rPr>
            </w:pPr>
          </w:p>
        </w:tc>
      </w:tr>
      <w:tr w:rsidR="00E224DB" w:rsidRPr="006F2058" w:rsidTr="007331CA">
        <w:trPr>
          <w:trHeight w:val="409"/>
        </w:trPr>
        <w:tc>
          <w:tcPr>
            <w:tcW w:w="2518" w:type="dxa"/>
          </w:tcPr>
          <w:p w:rsidR="00E224DB" w:rsidRPr="006F2058" w:rsidRDefault="00E224DB" w:rsidP="007331CA">
            <w:pPr>
              <w:rPr>
                <w:b/>
                <w:sz w:val="22"/>
                <w:szCs w:val="22"/>
              </w:rPr>
            </w:pPr>
            <w:r w:rsidRPr="006F2058">
              <w:rPr>
                <w:b/>
                <w:sz w:val="22"/>
                <w:szCs w:val="22"/>
              </w:rPr>
              <w:t>2. Prasības pretendentiem (izglītība, pieredze u.tml.)</w:t>
            </w:r>
          </w:p>
        </w:tc>
        <w:tc>
          <w:tcPr>
            <w:tcW w:w="6696" w:type="dxa"/>
          </w:tcPr>
          <w:p w:rsidR="00E224DB" w:rsidRPr="006F2058" w:rsidRDefault="00E224DB" w:rsidP="007331CA">
            <w:pPr>
              <w:numPr>
                <w:ilvl w:val="0"/>
                <w:numId w:val="6"/>
              </w:numPr>
              <w:ind w:left="362" w:right="178" w:hanging="373"/>
              <w:jc w:val="both"/>
              <w:rPr>
                <w:bCs/>
                <w:sz w:val="22"/>
                <w:szCs w:val="22"/>
              </w:rPr>
            </w:pPr>
            <w:r w:rsidRPr="006F2058">
              <w:rPr>
                <w:bCs/>
                <w:sz w:val="22"/>
                <w:szCs w:val="22"/>
              </w:rPr>
              <w:t>Augstākā filoloģiskā vai pedagoģiskā izglītība (vēlams maģistra grāds).</w:t>
            </w:r>
          </w:p>
          <w:p w:rsidR="00E224DB" w:rsidRPr="006F2058" w:rsidRDefault="00E224DB" w:rsidP="007331CA">
            <w:pPr>
              <w:numPr>
                <w:ilvl w:val="0"/>
                <w:numId w:val="6"/>
              </w:numPr>
              <w:ind w:left="362" w:right="178" w:hanging="373"/>
              <w:jc w:val="both"/>
              <w:rPr>
                <w:bCs/>
                <w:sz w:val="22"/>
                <w:szCs w:val="22"/>
              </w:rPr>
            </w:pPr>
            <w:r w:rsidRPr="006F2058">
              <w:rPr>
                <w:bCs/>
                <w:sz w:val="22"/>
                <w:szCs w:val="22"/>
              </w:rPr>
              <w:t>Pedagoģiskā darba pieredze vismaz trīs gadi pirmsskolas izglītības iestādē.</w:t>
            </w:r>
          </w:p>
          <w:p w:rsidR="00E224DB" w:rsidRPr="006F2058" w:rsidRDefault="00E224DB" w:rsidP="007331CA">
            <w:pPr>
              <w:numPr>
                <w:ilvl w:val="0"/>
                <w:numId w:val="6"/>
              </w:numPr>
              <w:ind w:left="362" w:right="178" w:hanging="373"/>
              <w:jc w:val="both"/>
              <w:rPr>
                <w:bCs/>
                <w:sz w:val="22"/>
                <w:szCs w:val="22"/>
              </w:rPr>
            </w:pPr>
            <w:r w:rsidRPr="006F2058">
              <w:rPr>
                <w:bCs/>
                <w:sz w:val="22"/>
                <w:szCs w:val="22"/>
              </w:rPr>
              <w:t>Metodiskā darba pieredze ( tālākizglītības kursu vadīšanā, mācību materiālu  veidošanā u.c.).</w:t>
            </w:r>
          </w:p>
          <w:p w:rsidR="00E224DB" w:rsidRPr="006F2058" w:rsidRDefault="00E224DB" w:rsidP="007331CA">
            <w:pPr>
              <w:numPr>
                <w:ilvl w:val="0"/>
                <w:numId w:val="6"/>
              </w:numPr>
              <w:ind w:left="362" w:right="178" w:hanging="373"/>
              <w:jc w:val="both"/>
              <w:rPr>
                <w:bCs/>
                <w:sz w:val="22"/>
                <w:szCs w:val="22"/>
              </w:rPr>
            </w:pPr>
            <w:r w:rsidRPr="006F2058">
              <w:rPr>
                <w:bCs/>
                <w:sz w:val="22"/>
                <w:szCs w:val="22"/>
              </w:rPr>
              <w:t>LVA tālākizglītotāja apliecība.</w:t>
            </w:r>
          </w:p>
          <w:p w:rsidR="00E224DB" w:rsidRPr="006F2058" w:rsidRDefault="00E224DB" w:rsidP="007331CA">
            <w:pPr>
              <w:numPr>
                <w:ilvl w:val="0"/>
                <w:numId w:val="6"/>
              </w:numPr>
              <w:ind w:left="362" w:right="178" w:hanging="373"/>
              <w:jc w:val="both"/>
              <w:rPr>
                <w:sz w:val="22"/>
                <w:szCs w:val="22"/>
              </w:rPr>
            </w:pPr>
            <w:r w:rsidRPr="006F2058">
              <w:rPr>
                <w:sz w:val="22"/>
                <w:szCs w:val="22"/>
              </w:rPr>
              <w:t xml:space="preserve">Pretendents apņemas kvalitatīvi novadīt </w:t>
            </w:r>
            <w:r w:rsidRPr="006F2058">
              <w:rPr>
                <w:bCs/>
                <w:sz w:val="22"/>
                <w:szCs w:val="22"/>
              </w:rPr>
              <w:t xml:space="preserve">pedagogu profesionālo kompetenču pilnveides </w:t>
            </w:r>
            <w:r w:rsidRPr="006F2058">
              <w:rPr>
                <w:sz w:val="22"/>
                <w:szCs w:val="22"/>
              </w:rPr>
              <w:t>atbilstoši LVA apstiprinātajai 36 stundu programmai.</w:t>
            </w:r>
          </w:p>
          <w:p w:rsidR="00E224DB" w:rsidRPr="006F2058" w:rsidRDefault="00E224DB" w:rsidP="007331CA">
            <w:pPr>
              <w:numPr>
                <w:ilvl w:val="0"/>
                <w:numId w:val="6"/>
              </w:numPr>
              <w:ind w:left="362" w:right="178" w:hanging="373"/>
              <w:jc w:val="both"/>
              <w:rPr>
                <w:sz w:val="22"/>
                <w:szCs w:val="22"/>
              </w:rPr>
            </w:pPr>
            <w:r w:rsidRPr="006F2058">
              <w:rPr>
                <w:sz w:val="22"/>
                <w:szCs w:val="22"/>
              </w:rPr>
              <w:t xml:space="preserve">Pretendents nodrošina kursu vadīšanai nepieciešamā izdales materiāla un mācību atbalsta materiāla savlaicīgu pavairošanu un izsniegšanu klausītājiem pietiekamā skaitā katram grupas dalībniekam. </w:t>
            </w:r>
          </w:p>
          <w:p w:rsidR="00E224DB" w:rsidRPr="006F2058" w:rsidRDefault="00E224DB" w:rsidP="007331CA">
            <w:pPr>
              <w:numPr>
                <w:ilvl w:val="0"/>
                <w:numId w:val="6"/>
              </w:numPr>
              <w:ind w:left="362" w:right="178" w:hanging="373"/>
              <w:jc w:val="both"/>
              <w:rPr>
                <w:sz w:val="22"/>
                <w:szCs w:val="22"/>
              </w:rPr>
            </w:pPr>
            <w:r w:rsidRPr="006F2058">
              <w:rPr>
                <w:sz w:val="22"/>
                <w:szCs w:val="22"/>
              </w:rPr>
              <w:t xml:space="preserve">Pretendents nodrošina mācību atbalsta materiālu pavairošanu un piegādi visiem kursu dalībniekiem kursu norises vietā. </w:t>
            </w:r>
          </w:p>
          <w:p w:rsidR="00E224DB" w:rsidRPr="006F2058" w:rsidRDefault="00E224DB" w:rsidP="007331CA">
            <w:pPr>
              <w:numPr>
                <w:ilvl w:val="0"/>
                <w:numId w:val="6"/>
              </w:numPr>
              <w:ind w:left="362" w:right="178" w:hanging="373"/>
              <w:jc w:val="both"/>
              <w:rPr>
                <w:sz w:val="22"/>
                <w:szCs w:val="22"/>
              </w:rPr>
            </w:pPr>
            <w:r w:rsidRPr="006F2058">
              <w:rPr>
                <w:sz w:val="22"/>
                <w:szCs w:val="22"/>
              </w:rPr>
              <w:t xml:space="preserve">Pretendents nodrošina kursu </w:t>
            </w:r>
            <w:r w:rsidRPr="006F2058">
              <w:rPr>
                <w:bCs/>
                <w:sz w:val="22"/>
                <w:szCs w:val="22"/>
              </w:rPr>
              <w:t>realizācijai nepieciešamā tehniskā aprīkojuma savlaicīgu pieteikšanu.</w:t>
            </w:r>
          </w:p>
          <w:p w:rsidR="00E224DB" w:rsidRPr="006F2058" w:rsidRDefault="00E224DB" w:rsidP="007331CA">
            <w:pPr>
              <w:numPr>
                <w:ilvl w:val="0"/>
                <w:numId w:val="6"/>
              </w:numPr>
              <w:ind w:left="362" w:right="178" w:hanging="373"/>
              <w:jc w:val="both"/>
              <w:rPr>
                <w:sz w:val="22"/>
                <w:szCs w:val="22"/>
              </w:rPr>
            </w:pPr>
            <w:r w:rsidRPr="006F2058">
              <w:rPr>
                <w:sz w:val="22"/>
                <w:szCs w:val="22"/>
              </w:rPr>
              <w:t>Pretendents nodrošina kursu apmeklējuma uzskaiti pēc sniegta parauga, savlaicīgi LVA iesniedzot precīzu dalībnieku sarakstu oriģinālus, kā arī elektroniskā veidā.</w:t>
            </w:r>
          </w:p>
          <w:p w:rsidR="00E224DB" w:rsidRPr="006F2058" w:rsidRDefault="00E224DB" w:rsidP="007331CA">
            <w:pPr>
              <w:numPr>
                <w:ilvl w:val="0"/>
                <w:numId w:val="6"/>
              </w:numPr>
              <w:ind w:left="362" w:right="178" w:hanging="373"/>
              <w:jc w:val="both"/>
              <w:rPr>
                <w:sz w:val="22"/>
                <w:szCs w:val="22"/>
              </w:rPr>
            </w:pPr>
            <w:r w:rsidRPr="006F2058">
              <w:rPr>
                <w:sz w:val="22"/>
                <w:szCs w:val="22"/>
              </w:rPr>
              <w:t>Pretendents nodrošina kursu apguves novērtēšanas indikatoru kvalitāti – kursu izvērtēšanu, rezultātu apkopošanu, kursu apliecību savlaicīgu pieteikšanu un izsniegšanu.</w:t>
            </w:r>
          </w:p>
          <w:p w:rsidR="00E224DB" w:rsidRPr="006F2058" w:rsidRDefault="00E224DB" w:rsidP="007331CA">
            <w:pPr>
              <w:ind w:left="709"/>
              <w:jc w:val="both"/>
              <w:rPr>
                <w:sz w:val="22"/>
                <w:szCs w:val="22"/>
              </w:rPr>
            </w:pPr>
          </w:p>
        </w:tc>
      </w:tr>
      <w:tr w:rsidR="00E224DB" w:rsidRPr="006F2058" w:rsidTr="007331CA">
        <w:trPr>
          <w:trHeight w:val="409"/>
        </w:trPr>
        <w:tc>
          <w:tcPr>
            <w:tcW w:w="2518" w:type="dxa"/>
          </w:tcPr>
          <w:p w:rsidR="00E224DB" w:rsidRPr="006F2058" w:rsidRDefault="00E224DB" w:rsidP="007331CA">
            <w:pPr>
              <w:rPr>
                <w:b/>
                <w:sz w:val="22"/>
                <w:szCs w:val="22"/>
              </w:rPr>
            </w:pPr>
            <w:r w:rsidRPr="006F2058">
              <w:rPr>
                <w:b/>
                <w:sz w:val="22"/>
                <w:szCs w:val="22"/>
              </w:rPr>
              <w:lastRenderedPageBreak/>
              <w:t>3. Pakalpojuma izpildes vieta un laiks</w:t>
            </w:r>
          </w:p>
        </w:tc>
        <w:tc>
          <w:tcPr>
            <w:tcW w:w="6696" w:type="dxa"/>
          </w:tcPr>
          <w:p w:rsidR="00E224DB" w:rsidRPr="006F2058" w:rsidRDefault="00E224DB" w:rsidP="007331CA">
            <w:pPr>
              <w:ind w:left="72"/>
              <w:jc w:val="both"/>
              <w:rPr>
                <w:sz w:val="22"/>
                <w:szCs w:val="22"/>
              </w:rPr>
            </w:pPr>
            <w:r w:rsidRPr="006F2058">
              <w:rPr>
                <w:sz w:val="22"/>
                <w:szCs w:val="22"/>
              </w:rPr>
              <w:t xml:space="preserve">Latvijas Republikas teritorija 2 plānošanas reģionos: Rīgas un Latgales plānošanas reģionos. </w:t>
            </w:r>
          </w:p>
          <w:p w:rsidR="00E224DB" w:rsidRPr="006F2058" w:rsidRDefault="00E224DB" w:rsidP="007331CA">
            <w:pPr>
              <w:jc w:val="both"/>
              <w:rPr>
                <w:bCs/>
                <w:sz w:val="22"/>
                <w:szCs w:val="22"/>
              </w:rPr>
            </w:pPr>
          </w:p>
        </w:tc>
      </w:tr>
      <w:tr w:rsidR="00E224DB" w:rsidRPr="006F2058" w:rsidTr="007331CA">
        <w:trPr>
          <w:trHeight w:val="409"/>
        </w:trPr>
        <w:tc>
          <w:tcPr>
            <w:tcW w:w="2518" w:type="dxa"/>
          </w:tcPr>
          <w:p w:rsidR="00E224DB" w:rsidRPr="006F2058" w:rsidRDefault="00E224DB" w:rsidP="007331CA">
            <w:pPr>
              <w:rPr>
                <w:b/>
                <w:sz w:val="22"/>
                <w:szCs w:val="22"/>
              </w:rPr>
            </w:pPr>
            <w:r w:rsidRPr="006F2058">
              <w:rPr>
                <w:b/>
                <w:sz w:val="22"/>
                <w:szCs w:val="22"/>
              </w:rPr>
              <w:t>4. Maksājumu grafiks</w:t>
            </w:r>
          </w:p>
        </w:tc>
        <w:tc>
          <w:tcPr>
            <w:tcW w:w="6696" w:type="dxa"/>
          </w:tcPr>
          <w:p w:rsidR="00E224DB" w:rsidRPr="006F2058" w:rsidRDefault="00E224DB" w:rsidP="007331CA">
            <w:pPr>
              <w:ind w:left="72"/>
              <w:jc w:val="both"/>
              <w:rPr>
                <w:sz w:val="22"/>
                <w:szCs w:val="22"/>
              </w:rPr>
            </w:pPr>
            <w:r w:rsidRPr="006F2058">
              <w:rPr>
                <w:sz w:val="22"/>
                <w:szCs w:val="22"/>
              </w:rPr>
              <w:t>Maksājums tiek veikts pēc katra novadītā kursa un atskaišu dokumentu iesniegšanas.</w:t>
            </w:r>
          </w:p>
        </w:tc>
      </w:tr>
    </w:tbl>
    <w:p w:rsidR="00E224DB" w:rsidRPr="006F2058" w:rsidRDefault="00E224DB" w:rsidP="00E224DB">
      <w:pPr>
        <w:rPr>
          <w:sz w:val="22"/>
          <w:szCs w:val="22"/>
        </w:rPr>
      </w:pPr>
    </w:p>
    <w:p w:rsidR="00E224DB" w:rsidRPr="00E45119" w:rsidRDefault="00E224DB" w:rsidP="00E224DB">
      <w:pPr>
        <w:rPr>
          <w:b/>
          <w:color w:val="0000FF"/>
        </w:rPr>
      </w:pPr>
    </w:p>
    <w:p w:rsidR="00E224DB" w:rsidRDefault="00E224DB" w:rsidP="00E224DB">
      <w:pPr>
        <w:jc w:val="center"/>
        <w:rPr>
          <w:b/>
        </w:rPr>
      </w:pPr>
    </w:p>
    <w:p w:rsidR="00E224DB" w:rsidRDefault="00E224DB" w:rsidP="00E224DB">
      <w:pPr>
        <w:jc w:val="center"/>
        <w:rPr>
          <w:b/>
        </w:rPr>
      </w:pPr>
    </w:p>
    <w:p w:rsidR="00E224DB" w:rsidRDefault="00E224DB" w:rsidP="00E224DB">
      <w:pPr>
        <w:jc w:val="center"/>
        <w:rPr>
          <w:b/>
        </w:rPr>
      </w:pPr>
    </w:p>
    <w:p w:rsidR="00E224DB" w:rsidRDefault="00E224DB" w:rsidP="00E224DB">
      <w:pPr>
        <w:jc w:val="center"/>
        <w:rPr>
          <w:b/>
        </w:rPr>
      </w:pPr>
    </w:p>
    <w:p w:rsidR="00E224DB" w:rsidRDefault="00E224DB" w:rsidP="00E224DB">
      <w:pPr>
        <w:jc w:val="center"/>
        <w:rPr>
          <w:b/>
        </w:rPr>
      </w:pPr>
    </w:p>
    <w:p w:rsidR="00E224DB" w:rsidRDefault="00E224DB" w:rsidP="00E224DB">
      <w:pPr>
        <w:jc w:val="center"/>
        <w:rPr>
          <w:b/>
        </w:rPr>
      </w:pPr>
    </w:p>
    <w:p w:rsidR="00E224DB" w:rsidRDefault="00E224DB" w:rsidP="00E224DB">
      <w:pPr>
        <w:jc w:val="center"/>
        <w:rPr>
          <w:b/>
        </w:rPr>
      </w:pPr>
    </w:p>
    <w:p w:rsidR="00E224DB" w:rsidRDefault="00E224DB" w:rsidP="00E224DB">
      <w:pPr>
        <w:jc w:val="center"/>
        <w:rPr>
          <w:b/>
        </w:rPr>
      </w:pPr>
    </w:p>
    <w:p w:rsidR="00E224DB" w:rsidRDefault="00E224DB" w:rsidP="00E224DB">
      <w:pPr>
        <w:jc w:val="center"/>
        <w:rPr>
          <w:b/>
        </w:rPr>
      </w:pPr>
    </w:p>
    <w:p w:rsidR="00E224DB" w:rsidRDefault="00E224DB" w:rsidP="00E224DB">
      <w:pPr>
        <w:jc w:val="center"/>
        <w:rPr>
          <w:b/>
        </w:rPr>
      </w:pPr>
    </w:p>
    <w:p w:rsidR="00E224DB" w:rsidRDefault="00E224DB" w:rsidP="00E224DB">
      <w:pPr>
        <w:jc w:val="center"/>
        <w:rPr>
          <w:b/>
        </w:rPr>
      </w:pPr>
    </w:p>
    <w:p w:rsidR="00E224DB" w:rsidRDefault="00E224DB" w:rsidP="00E224DB">
      <w:pPr>
        <w:jc w:val="center"/>
        <w:rPr>
          <w:b/>
        </w:rPr>
      </w:pPr>
    </w:p>
    <w:p w:rsidR="00E224DB" w:rsidRDefault="00E224DB" w:rsidP="00E224DB">
      <w:pPr>
        <w:jc w:val="center"/>
        <w:rPr>
          <w:b/>
        </w:rPr>
      </w:pPr>
    </w:p>
    <w:p w:rsidR="00E224DB" w:rsidRDefault="00E224DB" w:rsidP="00E224DB">
      <w:pPr>
        <w:jc w:val="center"/>
        <w:rPr>
          <w:b/>
        </w:rPr>
      </w:pPr>
    </w:p>
    <w:p w:rsidR="00E224DB" w:rsidRDefault="00E224DB" w:rsidP="00E224DB">
      <w:pPr>
        <w:jc w:val="center"/>
        <w:rPr>
          <w:b/>
        </w:rPr>
      </w:pPr>
    </w:p>
    <w:p w:rsidR="00E224DB" w:rsidRDefault="00E224DB" w:rsidP="00E224DB">
      <w:pPr>
        <w:jc w:val="center"/>
        <w:rPr>
          <w:b/>
        </w:rPr>
      </w:pPr>
    </w:p>
    <w:p w:rsidR="00E224DB" w:rsidRDefault="00E224DB" w:rsidP="00E224DB">
      <w:pPr>
        <w:jc w:val="center"/>
        <w:rPr>
          <w:b/>
        </w:rPr>
      </w:pPr>
    </w:p>
    <w:p w:rsidR="00E224DB" w:rsidRDefault="00E224DB" w:rsidP="00E224DB">
      <w:pPr>
        <w:jc w:val="center"/>
        <w:rPr>
          <w:b/>
        </w:rPr>
      </w:pPr>
    </w:p>
    <w:p w:rsidR="00E224DB" w:rsidRDefault="00E224DB" w:rsidP="00E224DB">
      <w:pPr>
        <w:jc w:val="center"/>
        <w:rPr>
          <w:b/>
        </w:rPr>
      </w:pPr>
    </w:p>
    <w:p w:rsidR="00E224DB" w:rsidRDefault="00E224DB" w:rsidP="00E224DB">
      <w:pPr>
        <w:jc w:val="center"/>
        <w:rPr>
          <w:b/>
        </w:rPr>
      </w:pPr>
    </w:p>
    <w:p w:rsidR="00E224DB" w:rsidRDefault="00E224DB" w:rsidP="00E224DB">
      <w:pPr>
        <w:jc w:val="center"/>
        <w:rPr>
          <w:b/>
        </w:rPr>
      </w:pPr>
    </w:p>
    <w:p w:rsidR="00E224DB" w:rsidRDefault="00E224DB" w:rsidP="00E224DB">
      <w:pPr>
        <w:jc w:val="center"/>
        <w:rPr>
          <w:b/>
        </w:rPr>
      </w:pPr>
    </w:p>
    <w:p w:rsidR="00E224DB" w:rsidRDefault="00E224DB" w:rsidP="00E224DB">
      <w:pPr>
        <w:jc w:val="center"/>
        <w:rPr>
          <w:b/>
        </w:rPr>
      </w:pPr>
    </w:p>
    <w:p w:rsidR="00E224DB" w:rsidRDefault="00E224DB" w:rsidP="00E224DB">
      <w:pPr>
        <w:jc w:val="center"/>
        <w:rPr>
          <w:b/>
        </w:rPr>
      </w:pPr>
    </w:p>
    <w:p w:rsidR="00E224DB" w:rsidRDefault="00E224DB" w:rsidP="00E224DB">
      <w:pPr>
        <w:jc w:val="center"/>
        <w:rPr>
          <w:b/>
        </w:rPr>
      </w:pPr>
    </w:p>
    <w:p w:rsidR="00E224DB" w:rsidRDefault="00E224DB" w:rsidP="00E224DB">
      <w:pPr>
        <w:suppressAutoHyphens w:val="0"/>
        <w:rPr>
          <w:b/>
        </w:rPr>
      </w:pPr>
      <w:r>
        <w:rPr>
          <w:b/>
        </w:rPr>
        <w:br w:type="page"/>
      </w:r>
    </w:p>
    <w:p w:rsidR="00E224DB" w:rsidRPr="00E45119" w:rsidRDefault="00E224DB" w:rsidP="00E224DB">
      <w:pPr>
        <w:jc w:val="center"/>
        <w:rPr>
          <w:b/>
        </w:rPr>
      </w:pPr>
      <w:r w:rsidRPr="00E45119">
        <w:rPr>
          <w:b/>
        </w:rPr>
        <w:lastRenderedPageBreak/>
        <w:t>TEHNISKĀ SPECIFIKĀCIJA</w:t>
      </w:r>
    </w:p>
    <w:p w:rsidR="00E224DB" w:rsidRPr="00E45119" w:rsidRDefault="00E224DB" w:rsidP="00E224DB">
      <w:pPr>
        <w:jc w:val="center"/>
        <w:rPr>
          <w:bCs/>
        </w:rPr>
      </w:pPr>
    </w:p>
    <w:p w:rsidR="00E224DB" w:rsidRPr="00E45119" w:rsidRDefault="00E224DB" w:rsidP="00E224DB">
      <w:pPr>
        <w:rPr>
          <w:bCs/>
        </w:rPr>
      </w:pPr>
      <w:r>
        <w:rPr>
          <w:b/>
          <w:bCs/>
        </w:rPr>
        <w:t>Iepirkuma priekšmeta daļai Nr. 2</w:t>
      </w:r>
    </w:p>
    <w:p w:rsidR="00E224DB" w:rsidRPr="00E45119" w:rsidRDefault="00E224DB" w:rsidP="00E224DB">
      <w:pPr>
        <w:jc w:val="both"/>
      </w:pPr>
      <w:r w:rsidRPr="00E45119">
        <w:rPr>
          <w:b/>
          <w:bCs/>
        </w:rPr>
        <w:t>Iepirkuma priekšmets:</w:t>
      </w:r>
      <w:r w:rsidRPr="00E45119">
        <w:rPr>
          <w:bCs/>
        </w:rPr>
        <w:t xml:space="preserve"> Pedagogu profesionālo kompetenču pilnveides </w:t>
      </w:r>
      <w:r>
        <w:rPr>
          <w:b/>
          <w:bCs/>
        </w:rPr>
        <w:t>12</w:t>
      </w:r>
      <w:r w:rsidRPr="00E45119">
        <w:rPr>
          <w:b/>
          <w:bCs/>
        </w:rPr>
        <w:t xml:space="preserve"> h</w:t>
      </w:r>
      <w:r w:rsidRPr="00E45119">
        <w:rPr>
          <w:bCs/>
        </w:rPr>
        <w:t xml:space="preserve"> </w:t>
      </w:r>
      <w:r w:rsidRPr="00E45119">
        <w:rPr>
          <w:b/>
        </w:rPr>
        <w:t>kursi</w:t>
      </w:r>
      <w:r w:rsidRPr="00E45119">
        <w:t xml:space="preserve"> pirmsskola</w:t>
      </w:r>
      <w:r>
        <w:t xml:space="preserve">s izglītības iestāžu </w:t>
      </w:r>
      <w:r w:rsidR="00301258">
        <w:t xml:space="preserve">un sākumskolas </w:t>
      </w:r>
      <w:r>
        <w:t>pedagogiem</w:t>
      </w:r>
      <w:r w:rsidRPr="00E45119">
        <w:t xml:space="preserve"> saskaņā ar </w:t>
      </w:r>
      <w:r>
        <w:t>Pretendenta</w:t>
      </w:r>
      <w:r w:rsidRPr="00E45119">
        <w:t xml:space="preserve"> izstrādātajām programmām;</w:t>
      </w:r>
      <w:r w:rsidRPr="00E45119">
        <w:rPr>
          <w:b/>
          <w:bCs/>
        </w:rPr>
        <w:t xml:space="preserve"> </w:t>
      </w:r>
    </w:p>
    <w:p w:rsidR="00E224DB" w:rsidRPr="006F2058" w:rsidRDefault="00E224DB" w:rsidP="00E224DB">
      <w:pPr>
        <w:jc w:val="center"/>
        <w:rPr>
          <w:b/>
          <w:sz w:val="22"/>
          <w:szCs w:val="22"/>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6"/>
      </w:tblGrid>
      <w:tr w:rsidR="00E224DB" w:rsidRPr="006F2058" w:rsidTr="007331CA">
        <w:trPr>
          <w:trHeight w:val="409"/>
        </w:trPr>
        <w:tc>
          <w:tcPr>
            <w:tcW w:w="2518" w:type="dxa"/>
          </w:tcPr>
          <w:p w:rsidR="00E224DB" w:rsidRPr="006F2058" w:rsidRDefault="00E224DB" w:rsidP="007331CA">
            <w:pPr>
              <w:rPr>
                <w:b/>
                <w:sz w:val="22"/>
                <w:szCs w:val="22"/>
              </w:rPr>
            </w:pPr>
            <w:r w:rsidRPr="006F2058">
              <w:rPr>
                <w:b/>
                <w:sz w:val="22"/>
                <w:szCs w:val="22"/>
              </w:rPr>
              <w:t>1. Tehniskās prasības (parametri, izmēri, krāsa, svars, kursu apjoms, kursu saturs u.tml.).</w:t>
            </w:r>
          </w:p>
        </w:tc>
        <w:tc>
          <w:tcPr>
            <w:tcW w:w="6696" w:type="dxa"/>
          </w:tcPr>
          <w:p w:rsidR="00E224DB" w:rsidRPr="006F2058" w:rsidRDefault="00E224DB" w:rsidP="007331CA">
            <w:pPr>
              <w:jc w:val="both"/>
              <w:rPr>
                <w:b/>
                <w:sz w:val="22"/>
                <w:szCs w:val="22"/>
              </w:rPr>
            </w:pPr>
            <w:r w:rsidRPr="006F2058">
              <w:rPr>
                <w:b/>
                <w:sz w:val="22"/>
                <w:szCs w:val="22"/>
              </w:rPr>
              <w:t xml:space="preserve">Iepirkums uz kursu vadītāju pozīciju </w:t>
            </w:r>
          </w:p>
          <w:p w:rsidR="00E224DB" w:rsidRPr="006F2058" w:rsidRDefault="00E224DB" w:rsidP="007331CA">
            <w:pPr>
              <w:jc w:val="both"/>
              <w:rPr>
                <w:sz w:val="22"/>
                <w:szCs w:val="22"/>
              </w:rPr>
            </w:pPr>
            <w:r w:rsidRPr="006F2058">
              <w:rPr>
                <w:sz w:val="22"/>
                <w:szCs w:val="22"/>
              </w:rPr>
              <w:t xml:space="preserve">Vienu (1) kursu vada 1 vai </w:t>
            </w:r>
            <w:r w:rsidRPr="006F2058">
              <w:rPr>
                <w:b/>
                <w:sz w:val="22"/>
                <w:szCs w:val="22"/>
              </w:rPr>
              <w:t>2 pirmsskolas izglītības iestādes skolotāji.</w:t>
            </w:r>
          </w:p>
          <w:p w:rsidR="00E224DB" w:rsidRPr="006F2058" w:rsidRDefault="00E224DB" w:rsidP="007331CA">
            <w:pPr>
              <w:jc w:val="both"/>
              <w:rPr>
                <w:bCs/>
                <w:sz w:val="22"/>
                <w:szCs w:val="22"/>
              </w:rPr>
            </w:pPr>
          </w:p>
          <w:p w:rsidR="00E224DB" w:rsidRPr="006F2058" w:rsidRDefault="00E224DB" w:rsidP="007331CA">
            <w:pPr>
              <w:jc w:val="both"/>
              <w:rPr>
                <w:bCs/>
                <w:sz w:val="22"/>
                <w:szCs w:val="22"/>
              </w:rPr>
            </w:pPr>
            <w:r w:rsidRPr="006F2058">
              <w:rPr>
                <w:bCs/>
                <w:sz w:val="22"/>
                <w:szCs w:val="22"/>
              </w:rPr>
              <w:t xml:space="preserve">1. Viena kursa apjoms 12 akadēmiskās stundas. </w:t>
            </w:r>
          </w:p>
          <w:p w:rsidR="00E224DB" w:rsidRPr="006F2058" w:rsidRDefault="00E224DB" w:rsidP="007331CA">
            <w:pPr>
              <w:jc w:val="both"/>
              <w:rPr>
                <w:bCs/>
                <w:sz w:val="22"/>
                <w:szCs w:val="22"/>
              </w:rPr>
            </w:pPr>
            <w:r w:rsidRPr="006F2058">
              <w:rPr>
                <w:bCs/>
                <w:sz w:val="22"/>
                <w:szCs w:val="22"/>
              </w:rPr>
              <w:t xml:space="preserve">2. Kursa saturs – atbilstoši programmai. </w:t>
            </w:r>
          </w:p>
          <w:p w:rsidR="00E224DB" w:rsidRPr="006F2058" w:rsidRDefault="00E224DB" w:rsidP="007331CA">
            <w:pPr>
              <w:jc w:val="both"/>
              <w:rPr>
                <w:bCs/>
                <w:sz w:val="22"/>
                <w:szCs w:val="22"/>
              </w:rPr>
            </w:pPr>
            <w:r w:rsidRPr="006F2058">
              <w:rPr>
                <w:bCs/>
                <w:sz w:val="22"/>
                <w:szCs w:val="22"/>
              </w:rPr>
              <w:t xml:space="preserve">Programmas saturs </w:t>
            </w:r>
          </w:p>
          <w:p w:rsidR="00E224DB" w:rsidRPr="006F2058" w:rsidRDefault="00E224DB" w:rsidP="007331CA">
            <w:pPr>
              <w:jc w:val="both"/>
              <w:rPr>
                <w:bCs/>
                <w:sz w:val="22"/>
                <w:szCs w:val="22"/>
              </w:rPr>
            </w:pPr>
            <w:r w:rsidRPr="006F2058">
              <w:rPr>
                <w:bCs/>
                <w:sz w:val="22"/>
                <w:szCs w:val="22"/>
              </w:rPr>
              <w:t>3. Kursi plānoti 5 plānošanas reģionos. Kopā plānotas 25 grupas*:</w:t>
            </w:r>
          </w:p>
          <w:p w:rsidR="00E224DB" w:rsidRPr="006F2058" w:rsidRDefault="00E224DB" w:rsidP="007331CA">
            <w:pPr>
              <w:ind w:left="317"/>
              <w:jc w:val="both"/>
              <w:rPr>
                <w:bCs/>
                <w:sz w:val="22"/>
                <w:szCs w:val="22"/>
              </w:rPr>
            </w:pPr>
            <w:r w:rsidRPr="006F2058">
              <w:rPr>
                <w:bCs/>
                <w:sz w:val="22"/>
                <w:szCs w:val="22"/>
              </w:rPr>
              <w:t>3.1. Rīgas plānošanas reģionā 7 grupas;</w:t>
            </w:r>
          </w:p>
          <w:p w:rsidR="00E224DB" w:rsidRPr="006F2058" w:rsidRDefault="00E224DB" w:rsidP="007331CA">
            <w:pPr>
              <w:ind w:left="317"/>
              <w:jc w:val="both"/>
              <w:rPr>
                <w:bCs/>
                <w:sz w:val="22"/>
                <w:szCs w:val="22"/>
              </w:rPr>
            </w:pPr>
            <w:r w:rsidRPr="006F2058">
              <w:rPr>
                <w:bCs/>
                <w:sz w:val="22"/>
                <w:szCs w:val="22"/>
              </w:rPr>
              <w:t>3.2. Latgales plānošanas reģionā – 5 grupas;</w:t>
            </w:r>
          </w:p>
          <w:p w:rsidR="00E224DB" w:rsidRPr="006F2058" w:rsidRDefault="00E224DB" w:rsidP="007331CA">
            <w:pPr>
              <w:ind w:left="317"/>
              <w:jc w:val="both"/>
              <w:rPr>
                <w:bCs/>
                <w:sz w:val="22"/>
                <w:szCs w:val="22"/>
              </w:rPr>
            </w:pPr>
            <w:r w:rsidRPr="006F2058">
              <w:rPr>
                <w:bCs/>
                <w:sz w:val="22"/>
                <w:szCs w:val="22"/>
              </w:rPr>
              <w:t>3.3. Vidzemes plānošanas reģionā – 2 grupas;</w:t>
            </w:r>
          </w:p>
          <w:p w:rsidR="00E224DB" w:rsidRPr="006F2058" w:rsidRDefault="00E224DB" w:rsidP="007331CA">
            <w:pPr>
              <w:ind w:left="317"/>
              <w:jc w:val="both"/>
              <w:rPr>
                <w:bCs/>
                <w:sz w:val="22"/>
                <w:szCs w:val="22"/>
              </w:rPr>
            </w:pPr>
            <w:r w:rsidRPr="006F2058">
              <w:rPr>
                <w:bCs/>
                <w:sz w:val="22"/>
                <w:szCs w:val="22"/>
              </w:rPr>
              <w:t>3.4. Zemgales plānošanas reģionā – 3 grupas;</w:t>
            </w:r>
          </w:p>
          <w:p w:rsidR="00E224DB" w:rsidRPr="006F2058" w:rsidRDefault="00E224DB" w:rsidP="007331CA">
            <w:pPr>
              <w:ind w:left="317"/>
              <w:jc w:val="both"/>
              <w:rPr>
                <w:bCs/>
                <w:sz w:val="22"/>
                <w:szCs w:val="22"/>
              </w:rPr>
            </w:pPr>
            <w:r w:rsidRPr="006F2058">
              <w:rPr>
                <w:bCs/>
                <w:sz w:val="22"/>
                <w:szCs w:val="22"/>
              </w:rPr>
              <w:t>3.5. Kurzemes plānošanas reģionā – 3 grupas.</w:t>
            </w:r>
          </w:p>
          <w:p w:rsidR="00E224DB" w:rsidRPr="006F2058" w:rsidRDefault="00E224DB" w:rsidP="007331CA">
            <w:pPr>
              <w:jc w:val="both"/>
              <w:rPr>
                <w:bCs/>
                <w:sz w:val="22"/>
                <w:szCs w:val="22"/>
              </w:rPr>
            </w:pPr>
            <w:r w:rsidRPr="006F2058">
              <w:rPr>
                <w:bCs/>
                <w:sz w:val="22"/>
                <w:szCs w:val="22"/>
              </w:rPr>
              <w:t>* sadalījums pa reģioniem var tikt mainīts saskaņā ar pieprasījumu</w:t>
            </w:r>
          </w:p>
          <w:p w:rsidR="00E224DB" w:rsidRPr="006F2058" w:rsidRDefault="00E224DB" w:rsidP="007331CA">
            <w:pPr>
              <w:jc w:val="both"/>
              <w:rPr>
                <w:bCs/>
                <w:sz w:val="22"/>
                <w:szCs w:val="22"/>
              </w:rPr>
            </w:pPr>
          </w:p>
          <w:p w:rsidR="00E224DB" w:rsidRPr="006F2058" w:rsidRDefault="00E224DB" w:rsidP="007331CA">
            <w:pPr>
              <w:jc w:val="both"/>
              <w:rPr>
                <w:bCs/>
                <w:sz w:val="22"/>
                <w:szCs w:val="22"/>
              </w:rPr>
            </w:pPr>
            <w:r w:rsidRPr="006F2058">
              <w:rPr>
                <w:bCs/>
                <w:sz w:val="22"/>
                <w:szCs w:val="22"/>
              </w:rPr>
              <w:t>Vienā grupā – ne mazāk kā 15 cilvēki.</w:t>
            </w:r>
          </w:p>
          <w:p w:rsidR="00E224DB" w:rsidRPr="006F2058" w:rsidRDefault="00E224DB" w:rsidP="007331CA">
            <w:pPr>
              <w:jc w:val="both"/>
              <w:rPr>
                <w:sz w:val="22"/>
                <w:szCs w:val="22"/>
              </w:rPr>
            </w:pPr>
          </w:p>
          <w:p w:rsidR="00E224DB" w:rsidRPr="006F2058" w:rsidRDefault="00E224DB" w:rsidP="007331CA">
            <w:pPr>
              <w:jc w:val="both"/>
              <w:rPr>
                <w:sz w:val="22"/>
                <w:szCs w:val="22"/>
              </w:rPr>
            </w:pPr>
            <w:r w:rsidRPr="006F2058">
              <w:rPr>
                <w:sz w:val="22"/>
                <w:szCs w:val="22"/>
              </w:rPr>
              <w:t xml:space="preserve">Iesniedzot piedāvājumu, ir </w:t>
            </w:r>
            <w:r w:rsidRPr="006F2058">
              <w:rPr>
                <w:b/>
                <w:sz w:val="22"/>
                <w:szCs w:val="22"/>
              </w:rPr>
              <w:t>jānorāda reģions/reģioni</w:t>
            </w:r>
            <w:r w:rsidRPr="006F2058">
              <w:rPr>
                <w:sz w:val="22"/>
                <w:szCs w:val="22"/>
              </w:rPr>
              <w:t>, uz kuru pretendents piesakās un tēmas, uz kurām Pretendents piesakās.</w:t>
            </w:r>
          </w:p>
          <w:p w:rsidR="00E224DB" w:rsidRPr="006F2058" w:rsidRDefault="00E224DB" w:rsidP="007331CA">
            <w:pPr>
              <w:jc w:val="both"/>
              <w:rPr>
                <w:bCs/>
                <w:sz w:val="22"/>
                <w:szCs w:val="22"/>
              </w:rPr>
            </w:pPr>
          </w:p>
        </w:tc>
      </w:tr>
      <w:tr w:rsidR="00E224DB" w:rsidRPr="006F2058" w:rsidTr="007331CA">
        <w:trPr>
          <w:trHeight w:val="409"/>
        </w:trPr>
        <w:tc>
          <w:tcPr>
            <w:tcW w:w="2518" w:type="dxa"/>
          </w:tcPr>
          <w:p w:rsidR="00E224DB" w:rsidRPr="006F2058" w:rsidRDefault="00E224DB" w:rsidP="007331CA">
            <w:pPr>
              <w:rPr>
                <w:b/>
                <w:sz w:val="22"/>
                <w:szCs w:val="22"/>
              </w:rPr>
            </w:pPr>
            <w:r w:rsidRPr="006F2058">
              <w:rPr>
                <w:b/>
                <w:sz w:val="22"/>
                <w:szCs w:val="22"/>
              </w:rPr>
              <w:t>2. Prasības pretendentiem (izglītība, pieredze u.tml.)</w:t>
            </w:r>
          </w:p>
        </w:tc>
        <w:tc>
          <w:tcPr>
            <w:tcW w:w="6696" w:type="dxa"/>
          </w:tcPr>
          <w:p w:rsidR="00E224DB" w:rsidRPr="006F2058" w:rsidRDefault="00E224DB" w:rsidP="007331CA">
            <w:pPr>
              <w:pStyle w:val="ListParagraph"/>
              <w:numPr>
                <w:ilvl w:val="0"/>
                <w:numId w:val="9"/>
              </w:numPr>
              <w:autoSpaceDN/>
              <w:ind w:right="178"/>
              <w:contextualSpacing/>
              <w:jc w:val="both"/>
              <w:textAlignment w:val="auto"/>
              <w:rPr>
                <w:bCs/>
                <w:sz w:val="22"/>
                <w:szCs w:val="22"/>
              </w:rPr>
            </w:pPr>
            <w:r w:rsidRPr="006F2058">
              <w:rPr>
                <w:bCs/>
                <w:sz w:val="22"/>
                <w:szCs w:val="22"/>
              </w:rPr>
              <w:t>Augstākā filoloģiskā vai pedagoģiskā izglītība (vēlams maģistra grāds).</w:t>
            </w:r>
          </w:p>
          <w:p w:rsidR="00E224DB" w:rsidRPr="006F2058" w:rsidRDefault="00E224DB" w:rsidP="007331CA">
            <w:pPr>
              <w:pStyle w:val="ListParagraph"/>
              <w:numPr>
                <w:ilvl w:val="0"/>
                <w:numId w:val="9"/>
              </w:numPr>
              <w:autoSpaceDN/>
              <w:ind w:right="178"/>
              <w:contextualSpacing/>
              <w:jc w:val="both"/>
              <w:textAlignment w:val="auto"/>
              <w:rPr>
                <w:bCs/>
                <w:sz w:val="22"/>
                <w:szCs w:val="22"/>
              </w:rPr>
            </w:pPr>
            <w:r w:rsidRPr="006F2058">
              <w:rPr>
                <w:bCs/>
                <w:sz w:val="22"/>
                <w:szCs w:val="22"/>
              </w:rPr>
              <w:t>Pedagoģiskā darba pieredze vismaz trīs gadi pirmsskolas izglītības iestādē</w:t>
            </w:r>
            <w:r w:rsidR="00301258" w:rsidRPr="006F2058">
              <w:rPr>
                <w:bCs/>
                <w:sz w:val="22"/>
                <w:szCs w:val="22"/>
              </w:rPr>
              <w:t xml:space="preserve"> vai sākumskolā</w:t>
            </w:r>
            <w:r w:rsidRPr="006F2058">
              <w:rPr>
                <w:bCs/>
                <w:sz w:val="22"/>
                <w:szCs w:val="22"/>
              </w:rPr>
              <w:t>.</w:t>
            </w:r>
          </w:p>
          <w:p w:rsidR="00E224DB" w:rsidRPr="006F2058" w:rsidRDefault="00E224DB" w:rsidP="007331CA">
            <w:pPr>
              <w:pStyle w:val="ListParagraph"/>
              <w:numPr>
                <w:ilvl w:val="0"/>
                <w:numId w:val="9"/>
              </w:numPr>
              <w:suppressAutoHyphens w:val="0"/>
              <w:autoSpaceDN/>
              <w:spacing w:after="200" w:line="276" w:lineRule="auto"/>
              <w:contextualSpacing/>
              <w:textAlignment w:val="auto"/>
              <w:rPr>
                <w:bCs/>
                <w:sz w:val="22"/>
                <w:szCs w:val="22"/>
              </w:rPr>
            </w:pPr>
            <w:r w:rsidRPr="006F2058">
              <w:rPr>
                <w:bCs/>
                <w:sz w:val="22"/>
                <w:szCs w:val="22"/>
              </w:rPr>
              <w:t>LVA tālākizglītotāja apliecība.</w:t>
            </w:r>
          </w:p>
          <w:p w:rsidR="00E224DB" w:rsidRPr="006F2058" w:rsidRDefault="00E224DB" w:rsidP="007331CA">
            <w:pPr>
              <w:pStyle w:val="ListParagraph"/>
              <w:numPr>
                <w:ilvl w:val="0"/>
                <w:numId w:val="9"/>
              </w:numPr>
              <w:autoSpaceDN/>
              <w:ind w:right="178"/>
              <w:contextualSpacing/>
              <w:jc w:val="both"/>
              <w:textAlignment w:val="auto"/>
              <w:rPr>
                <w:bCs/>
                <w:sz w:val="22"/>
                <w:szCs w:val="22"/>
              </w:rPr>
            </w:pPr>
            <w:r w:rsidRPr="006F2058">
              <w:rPr>
                <w:bCs/>
                <w:sz w:val="22"/>
                <w:szCs w:val="22"/>
              </w:rPr>
              <w:t>Metodiskā darba pieredze ( tālākizglītības kursu vadīšanā, mācību materiālu  veidošanā</w:t>
            </w:r>
            <w:r w:rsidR="00301258" w:rsidRPr="006F2058">
              <w:rPr>
                <w:bCs/>
                <w:sz w:val="22"/>
                <w:szCs w:val="22"/>
              </w:rPr>
              <w:t>, pārbaudes darbu veidošanā</w:t>
            </w:r>
            <w:r w:rsidRPr="006F2058">
              <w:rPr>
                <w:bCs/>
                <w:sz w:val="22"/>
                <w:szCs w:val="22"/>
              </w:rPr>
              <w:t xml:space="preserve"> u.c.).</w:t>
            </w:r>
          </w:p>
          <w:p w:rsidR="00E224DB" w:rsidRPr="006F2058" w:rsidRDefault="00E224DB" w:rsidP="007331CA">
            <w:pPr>
              <w:pStyle w:val="ListParagraph"/>
              <w:numPr>
                <w:ilvl w:val="0"/>
                <w:numId w:val="9"/>
              </w:numPr>
              <w:autoSpaceDN/>
              <w:ind w:right="178"/>
              <w:contextualSpacing/>
              <w:jc w:val="both"/>
              <w:textAlignment w:val="auto"/>
              <w:rPr>
                <w:sz w:val="22"/>
                <w:szCs w:val="22"/>
              </w:rPr>
            </w:pPr>
            <w:r w:rsidRPr="006F2058">
              <w:rPr>
                <w:sz w:val="22"/>
                <w:szCs w:val="22"/>
              </w:rPr>
              <w:t xml:space="preserve">Pretendents apņemas kvalitatīvi novadīt </w:t>
            </w:r>
            <w:r w:rsidRPr="006F2058">
              <w:rPr>
                <w:bCs/>
                <w:sz w:val="22"/>
                <w:szCs w:val="22"/>
              </w:rPr>
              <w:t xml:space="preserve">pedagogu profesionālo kompetenču pilnveides </w:t>
            </w:r>
            <w:r w:rsidRPr="006F2058">
              <w:rPr>
                <w:sz w:val="22"/>
                <w:szCs w:val="22"/>
              </w:rPr>
              <w:t>a</w:t>
            </w:r>
            <w:r w:rsidR="00301258" w:rsidRPr="006F2058">
              <w:rPr>
                <w:sz w:val="22"/>
                <w:szCs w:val="22"/>
              </w:rPr>
              <w:t>tbilstoši LVA apstiprinātajai 12</w:t>
            </w:r>
            <w:r w:rsidRPr="006F2058">
              <w:rPr>
                <w:sz w:val="22"/>
                <w:szCs w:val="22"/>
              </w:rPr>
              <w:t xml:space="preserve"> stundu programmai.</w:t>
            </w:r>
          </w:p>
          <w:p w:rsidR="00E224DB" w:rsidRPr="006F2058" w:rsidRDefault="00E224DB" w:rsidP="007331CA">
            <w:pPr>
              <w:pStyle w:val="ListParagraph"/>
              <w:numPr>
                <w:ilvl w:val="0"/>
                <w:numId w:val="9"/>
              </w:numPr>
              <w:autoSpaceDN/>
              <w:ind w:right="178"/>
              <w:contextualSpacing/>
              <w:jc w:val="both"/>
              <w:textAlignment w:val="auto"/>
              <w:rPr>
                <w:sz w:val="22"/>
                <w:szCs w:val="22"/>
              </w:rPr>
            </w:pPr>
            <w:r w:rsidRPr="006F2058">
              <w:rPr>
                <w:sz w:val="22"/>
                <w:szCs w:val="22"/>
              </w:rPr>
              <w:t xml:space="preserve">Pretendents nodrošina kursu vadīšanai nepieciešamā izdales materiāla un mācību atbalsta materiāla savlaicīgu pavairošanu un izsniegšanu klausītājiem pietiekamā skaitā katram grupas dalībniekam. </w:t>
            </w:r>
          </w:p>
          <w:p w:rsidR="00E224DB" w:rsidRPr="006F2058" w:rsidRDefault="00E224DB" w:rsidP="007331CA">
            <w:pPr>
              <w:pStyle w:val="ListParagraph"/>
              <w:numPr>
                <w:ilvl w:val="0"/>
                <w:numId w:val="9"/>
              </w:numPr>
              <w:autoSpaceDN/>
              <w:ind w:right="178"/>
              <w:contextualSpacing/>
              <w:jc w:val="both"/>
              <w:textAlignment w:val="auto"/>
              <w:rPr>
                <w:sz w:val="22"/>
                <w:szCs w:val="22"/>
              </w:rPr>
            </w:pPr>
            <w:r w:rsidRPr="006F2058">
              <w:rPr>
                <w:sz w:val="22"/>
                <w:szCs w:val="22"/>
              </w:rPr>
              <w:t xml:space="preserve">Pretendents nodrošina mācību atbalsta materiālu pavairošanu un piegādi visiem kursu dalībniekiem kursu norises vietā. </w:t>
            </w:r>
          </w:p>
          <w:p w:rsidR="00E224DB" w:rsidRPr="006F2058" w:rsidRDefault="00E224DB" w:rsidP="007331CA">
            <w:pPr>
              <w:pStyle w:val="ListParagraph"/>
              <w:numPr>
                <w:ilvl w:val="0"/>
                <w:numId w:val="9"/>
              </w:numPr>
              <w:autoSpaceDN/>
              <w:ind w:right="178"/>
              <w:contextualSpacing/>
              <w:jc w:val="both"/>
              <w:textAlignment w:val="auto"/>
              <w:rPr>
                <w:sz w:val="22"/>
                <w:szCs w:val="22"/>
              </w:rPr>
            </w:pPr>
            <w:r w:rsidRPr="006F2058">
              <w:rPr>
                <w:sz w:val="22"/>
                <w:szCs w:val="22"/>
              </w:rPr>
              <w:t xml:space="preserve">Pretendents nodrošina kursu </w:t>
            </w:r>
            <w:r w:rsidRPr="006F2058">
              <w:rPr>
                <w:bCs/>
                <w:sz w:val="22"/>
                <w:szCs w:val="22"/>
              </w:rPr>
              <w:t>realizācijai nepieciešamā tehniskā aprīkojuma savlaicīgu pieteikšanu.</w:t>
            </w:r>
          </w:p>
          <w:p w:rsidR="00E224DB" w:rsidRPr="006F2058" w:rsidRDefault="00E224DB" w:rsidP="007331CA">
            <w:pPr>
              <w:pStyle w:val="ListParagraph"/>
              <w:numPr>
                <w:ilvl w:val="0"/>
                <w:numId w:val="9"/>
              </w:numPr>
              <w:autoSpaceDN/>
              <w:ind w:right="178"/>
              <w:contextualSpacing/>
              <w:jc w:val="both"/>
              <w:textAlignment w:val="auto"/>
              <w:rPr>
                <w:sz w:val="22"/>
                <w:szCs w:val="22"/>
              </w:rPr>
            </w:pPr>
            <w:r w:rsidRPr="006F2058">
              <w:rPr>
                <w:sz w:val="22"/>
                <w:szCs w:val="22"/>
              </w:rPr>
              <w:t>Pretendents nodrošina kursu apmeklējuma uzskaiti pēc sniegta parauga, savlaicīgi LVA iesniedzot precīzu dalībnieku sarakstu oriģinālus, kā arī elektroniskā veidā Excel programmā.</w:t>
            </w:r>
          </w:p>
          <w:p w:rsidR="00E224DB" w:rsidRPr="006F2058" w:rsidRDefault="00E224DB" w:rsidP="007331CA">
            <w:pPr>
              <w:pStyle w:val="ListParagraph"/>
              <w:numPr>
                <w:ilvl w:val="0"/>
                <w:numId w:val="9"/>
              </w:numPr>
              <w:autoSpaceDN/>
              <w:ind w:right="178"/>
              <w:contextualSpacing/>
              <w:jc w:val="both"/>
              <w:textAlignment w:val="auto"/>
              <w:rPr>
                <w:sz w:val="22"/>
                <w:szCs w:val="22"/>
              </w:rPr>
            </w:pPr>
            <w:r w:rsidRPr="006F2058">
              <w:rPr>
                <w:sz w:val="22"/>
                <w:szCs w:val="22"/>
              </w:rPr>
              <w:t>Pretendents nodrošina kursu apguves novērtēšanas indikatoru kvalitāti – kursu izvērtēšanu, rezultātu apkopošanu, kursu apliecību savlaicīgu pieteikšanu un izsniegšanu.</w:t>
            </w:r>
          </w:p>
          <w:p w:rsidR="00E224DB" w:rsidRPr="006F2058" w:rsidRDefault="00E224DB" w:rsidP="007331CA">
            <w:pPr>
              <w:ind w:left="709"/>
              <w:jc w:val="both"/>
              <w:rPr>
                <w:sz w:val="22"/>
                <w:szCs w:val="22"/>
              </w:rPr>
            </w:pPr>
          </w:p>
        </w:tc>
      </w:tr>
      <w:tr w:rsidR="00E224DB" w:rsidRPr="006F2058" w:rsidTr="007331CA">
        <w:trPr>
          <w:trHeight w:val="409"/>
        </w:trPr>
        <w:tc>
          <w:tcPr>
            <w:tcW w:w="2518" w:type="dxa"/>
          </w:tcPr>
          <w:p w:rsidR="00E224DB" w:rsidRPr="006F2058" w:rsidRDefault="00E224DB" w:rsidP="007331CA">
            <w:pPr>
              <w:rPr>
                <w:b/>
                <w:sz w:val="22"/>
                <w:szCs w:val="22"/>
              </w:rPr>
            </w:pPr>
            <w:r w:rsidRPr="006F2058">
              <w:rPr>
                <w:b/>
                <w:sz w:val="22"/>
                <w:szCs w:val="22"/>
              </w:rPr>
              <w:t>3. Pakalpojuma izpildes vieta un laiks</w:t>
            </w:r>
          </w:p>
        </w:tc>
        <w:tc>
          <w:tcPr>
            <w:tcW w:w="6696" w:type="dxa"/>
          </w:tcPr>
          <w:p w:rsidR="00E224DB" w:rsidRPr="006F2058" w:rsidRDefault="00E224DB" w:rsidP="007331CA">
            <w:pPr>
              <w:ind w:left="72"/>
              <w:jc w:val="both"/>
              <w:rPr>
                <w:sz w:val="22"/>
                <w:szCs w:val="22"/>
              </w:rPr>
            </w:pPr>
            <w:r w:rsidRPr="006F2058">
              <w:rPr>
                <w:sz w:val="22"/>
                <w:szCs w:val="22"/>
              </w:rPr>
              <w:t xml:space="preserve">Latvijas Republikas teritorija 5 plānošanas reģionos: Rīgas, Kurzemes, Latgales, Vidzemes, Zemgales plānošanas reģionos. </w:t>
            </w:r>
          </w:p>
          <w:p w:rsidR="00E224DB" w:rsidRPr="006F2058" w:rsidRDefault="00E224DB" w:rsidP="007331CA">
            <w:pPr>
              <w:jc w:val="both"/>
              <w:rPr>
                <w:bCs/>
                <w:sz w:val="22"/>
                <w:szCs w:val="22"/>
              </w:rPr>
            </w:pPr>
          </w:p>
        </w:tc>
      </w:tr>
      <w:tr w:rsidR="00E224DB" w:rsidRPr="006F2058" w:rsidTr="007331CA">
        <w:trPr>
          <w:trHeight w:val="409"/>
        </w:trPr>
        <w:tc>
          <w:tcPr>
            <w:tcW w:w="2518" w:type="dxa"/>
          </w:tcPr>
          <w:p w:rsidR="00E224DB" w:rsidRPr="006F2058" w:rsidRDefault="00E224DB" w:rsidP="007331CA">
            <w:pPr>
              <w:rPr>
                <w:b/>
                <w:sz w:val="22"/>
                <w:szCs w:val="22"/>
              </w:rPr>
            </w:pPr>
            <w:r w:rsidRPr="006F2058">
              <w:rPr>
                <w:b/>
                <w:sz w:val="22"/>
                <w:szCs w:val="22"/>
              </w:rPr>
              <w:t>4. Maksājumu grafiks</w:t>
            </w:r>
          </w:p>
        </w:tc>
        <w:tc>
          <w:tcPr>
            <w:tcW w:w="6696" w:type="dxa"/>
          </w:tcPr>
          <w:p w:rsidR="00E224DB" w:rsidRPr="006F2058" w:rsidRDefault="00E224DB" w:rsidP="007331CA">
            <w:pPr>
              <w:ind w:left="72"/>
              <w:jc w:val="both"/>
              <w:rPr>
                <w:sz w:val="22"/>
                <w:szCs w:val="22"/>
              </w:rPr>
            </w:pPr>
            <w:r w:rsidRPr="006F2058">
              <w:rPr>
                <w:sz w:val="22"/>
                <w:szCs w:val="22"/>
              </w:rPr>
              <w:t>Maksājums tiek veikts pēc katra novadītā kursa un atskaišu dokumentu iesniegšanas.</w:t>
            </w:r>
          </w:p>
        </w:tc>
      </w:tr>
    </w:tbl>
    <w:p w:rsidR="00E224DB" w:rsidRDefault="00E224DB" w:rsidP="00E224DB">
      <w:pPr>
        <w:jc w:val="center"/>
        <w:rPr>
          <w:b/>
        </w:rPr>
      </w:pPr>
      <w:r w:rsidRPr="00E45119">
        <w:rPr>
          <w:b/>
        </w:rPr>
        <w:br w:type="page"/>
      </w:r>
    </w:p>
    <w:p w:rsidR="00E224DB" w:rsidRPr="00E45119" w:rsidRDefault="00E224DB" w:rsidP="00E224DB">
      <w:pPr>
        <w:jc w:val="center"/>
        <w:rPr>
          <w:b/>
        </w:rPr>
      </w:pPr>
      <w:r w:rsidRPr="00E45119">
        <w:rPr>
          <w:b/>
        </w:rPr>
        <w:lastRenderedPageBreak/>
        <w:t>TEHNISKĀ SPECIFIKĀCIJA</w:t>
      </w:r>
    </w:p>
    <w:p w:rsidR="00E224DB" w:rsidRPr="00E45119" w:rsidRDefault="00E224DB" w:rsidP="00E224DB">
      <w:pPr>
        <w:jc w:val="center"/>
        <w:rPr>
          <w:bCs/>
        </w:rPr>
      </w:pPr>
    </w:p>
    <w:p w:rsidR="00E224DB" w:rsidRPr="00E45119" w:rsidRDefault="00E224DB" w:rsidP="00E224DB">
      <w:pPr>
        <w:rPr>
          <w:bCs/>
        </w:rPr>
      </w:pPr>
      <w:r>
        <w:rPr>
          <w:b/>
          <w:bCs/>
        </w:rPr>
        <w:t>Iepirkuma priekšmeta daļai Nr. 3</w:t>
      </w:r>
    </w:p>
    <w:p w:rsidR="00E224DB" w:rsidRPr="00E45119" w:rsidRDefault="00E224DB" w:rsidP="00E224DB">
      <w:pPr>
        <w:jc w:val="both"/>
      </w:pPr>
      <w:r w:rsidRPr="00E45119">
        <w:rPr>
          <w:b/>
          <w:bCs/>
        </w:rPr>
        <w:t>Iepirkuma priekšmets:</w:t>
      </w:r>
      <w:r w:rsidRPr="00E45119">
        <w:rPr>
          <w:bCs/>
        </w:rPr>
        <w:t xml:space="preserve"> Pedagogu profesionālo kompetenču pilnveides </w:t>
      </w:r>
      <w:r w:rsidRPr="00E45119">
        <w:rPr>
          <w:b/>
          <w:bCs/>
        </w:rPr>
        <w:t>36 h</w:t>
      </w:r>
      <w:r w:rsidRPr="00E45119">
        <w:rPr>
          <w:bCs/>
        </w:rPr>
        <w:t xml:space="preserve"> </w:t>
      </w:r>
      <w:r w:rsidRPr="00E45119">
        <w:rPr>
          <w:b/>
        </w:rPr>
        <w:t>kursi</w:t>
      </w:r>
      <w:r w:rsidRPr="00E45119">
        <w:t xml:space="preserve"> </w:t>
      </w:r>
      <w:r>
        <w:t>sākumskolas pedagogiem</w:t>
      </w:r>
      <w:r w:rsidRPr="00E45119">
        <w:t xml:space="preserve"> </w:t>
      </w:r>
      <w:r>
        <w:t>saskaņā ar LVA izstrādātajām</w:t>
      </w:r>
      <w:r w:rsidRPr="00E45119">
        <w:t xml:space="preserve"> programmām;</w:t>
      </w:r>
      <w:r w:rsidRPr="00E45119">
        <w:rPr>
          <w:b/>
          <w:bCs/>
        </w:rPr>
        <w:t xml:space="preserve"> </w:t>
      </w:r>
    </w:p>
    <w:p w:rsidR="00E224DB" w:rsidRPr="00E45119" w:rsidRDefault="00E224DB" w:rsidP="00E224DB"/>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6"/>
      </w:tblGrid>
      <w:tr w:rsidR="00E224DB" w:rsidRPr="006F2058" w:rsidTr="007331CA">
        <w:trPr>
          <w:trHeight w:val="409"/>
        </w:trPr>
        <w:tc>
          <w:tcPr>
            <w:tcW w:w="2518" w:type="dxa"/>
          </w:tcPr>
          <w:p w:rsidR="00E224DB" w:rsidRPr="006F2058" w:rsidRDefault="00E224DB" w:rsidP="007331CA">
            <w:pPr>
              <w:rPr>
                <w:b/>
                <w:sz w:val="22"/>
                <w:szCs w:val="22"/>
              </w:rPr>
            </w:pPr>
            <w:r w:rsidRPr="006F2058">
              <w:rPr>
                <w:b/>
                <w:sz w:val="22"/>
                <w:szCs w:val="22"/>
              </w:rPr>
              <w:t>1. Tehniskās prasības (parametri, izmēri, krāsa, svars, kursu apjoms, kursu saturs u.tml.).</w:t>
            </w:r>
          </w:p>
        </w:tc>
        <w:tc>
          <w:tcPr>
            <w:tcW w:w="6696" w:type="dxa"/>
          </w:tcPr>
          <w:p w:rsidR="00E224DB" w:rsidRPr="006F2058" w:rsidRDefault="00E224DB" w:rsidP="007331CA">
            <w:pPr>
              <w:jc w:val="both"/>
              <w:rPr>
                <w:b/>
                <w:sz w:val="22"/>
                <w:szCs w:val="22"/>
              </w:rPr>
            </w:pPr>
            <w:r w:rsidRPr="006F2058">
              <w:rPr>
                <w:b/>
                <w:sz w:val="22"/>
                <w:szCs w:val="22"/>
              </w:rPr>
              <w:t xml:space="preserve">Iepirkums uz kursu vadītāju pozīciju </w:t>
            </w:r>
          </w:p>
          <w:p w:rsidR="00E224DB" w:rsidRPr="006F2058" w:rsidRDefault="00E224DB" w:rsidP="007331CA">
            <w:pPr>
              <w:jc w:val="both"/>
              <w:rPr>
                <w:sz w:val="22"/>
                <w:szCs w:val="22"/>
              </w:rPr>
            </w:pPr>
            <w:r w:rsidRPr="006F2058">
              <w:rPr>
                <w:sz w:val="22"/>
                <w:szCs w:val="22"/>
              </w:rPr>
              <w:t xml:space="preserve">Vienu (1) kursu vada </w:t>
            </w:r>
            <w:r w:rsidRPr="006F2058">
              <w:rPr>
                <w:b/>
                <w:sz w:val="22"/>
                <w:szCs w:val="22"/>
              </w:rPr>
              <w:t>2 sākumskolas skolotāji.</w:t>
            </w:r>
          </w:p>
          <w:p w:rsidR="00E224DB" w:rsidRPr="006F2058" w:rsidRDefault="00E224DB" w:rsidP="007331CA">
            <w:pPr>
              <w:jc w:val="both"/>
              <w:rPr>
                <w:bCs/>
                <w:sz w:val="22"/>
                <w:szCs w:val="22"/>
              </w:rPr>
            </w:pPr>
          </w:p>
          <w:p w:rsidR="00E224DB" w:rsidRPr="006F2058" w:rsidRDefault="00E224DB" w:rsidP="007331CA">
            <w:pPr>
              <w:jc w:val="both"/>
              <w:rPr>
                <w:bCs/>
                <w:sz w:val="22"/>
                <w:szCs w:val="22"/>
              </w:rPr>
            </w:pPr>
            <w:r w:rsidRPr="006F2058">
              <w:rPr>
                <w:bCs/>
                <w:sz w:val="22"/>
                <w:szCs w:val="22"/>
              </w:rPr>
              <w:t xml:space="preserve">1. Viena kursa apjoms 36 akadēmiskās stundas. </w:t>
            </w:r>
          </w:p>
          <w:p w:rsidR="00E224DB" w:rsidRPr="006F2058" w:rsidRDefault="00E224DB" w:rsidP="007331CA">
            <w:pPr>
              <w:jc w:val="both"/>
              <w:rPr>
                <w:bCs/>
                <w:sz w:val="22"/>
                <w:szCs w:val="22"/>
              </w:rPr>
            </w:pPr>
            <w:r w:rsidRPr="006F2058">
              <w:rPr>
                <w:bCs/>
                <w:sz w:val="22"/>
                <w:szCs w:val="22"/>
              </w:rPr>
              <w:t>2. Kursa saturs – atbilstoši programmai. Ar programmu var iepazīties LVA uz vietas.</w:t>
            </w:r>
          </w:p>
          <w:p w:rsidR="00E224DB" w:rsidRPr="006F2058" w:rsidRDefault="00E224DB" w:rsidP="007331CA">
            <w:pPr>
              <w:jc w:val="both"/>
              <w:rPr>
                <w:bCs/>
                <w:sz w:val="22"/>
                <w:szCs w:val="22"/>
              </w:rPr>
            </w:pPr>
            <w:r w:rsidRPr="006F2058">
              <w:rPr>
                <w:bCs/>
                <w:sz w:val="22"/>
                <w:szCs w:val="22"/>
              </w:rPr>
              <w:t>33. Kursi plānoti 5 plānošanas reģionos. Kopā plānotas 22 grupas*:</w:t>
            </w:r>
          </w:p>
          <w:p w:rsidR="00E224DB" w:rsidRPr="006F2058" w:rsidRDefault="00E224DB" w:rsidP="007331CA">
            <w:pPr>
              <w:jc w:val="both"/>
              <w:rPr>
                <w:bCs/>
                <w:sz w:val="22"/>
                <w:szCs w:val="22"/>
              </w:rPr>
            </w:pPr>
            <w:r w:rsidRPr="006F2058">
              <w:rPr>
                <w:bCs/>
                <w:sz w:val="22"/>
                <w:szCs w:val="22"/>
              </w:rPr>
              <w:t>3.1. Rīgas plānošanas reģionā 7 grupas;</w:t>
            </w:r>
          </w:p>
          <w:p w:rsidR="00E224DB" w:rsidRPr="006F2058" w:rsidRDefault="00E224DB" w:rsidP="007331CA">
            <w:pPr>
              <w:jc w:val="both"/>
              <w:rPr>
                <w:bCs/>
                <w:sz w:val="22"/>
                <w:szCs w:val="22"/>
              </w:rPr>
            </w:pPr>
            <w:r w:rsidRPr="006F2058">
              <w:rPr>
                <w:bCs/>
                <w:sz w:val="22"/>
                <w:szCs w:val="22"/>
              </w:rPr>
              <w:t>3.2. Latgales plānošanas reģionā – 6 grupas;</w:t>
            </w:r>
          </w:p>
          <w:p w:rsidR="00E224DB" w:rsidRPr="006F2058" w:rsidRDefault="00E224DB" w:rsidP="007331CA">
            <w:pPr>
              <w:jc w:val="both"/>
              <w:rPr>
                <w:bCs/>
                <w:sz w:val="22"/>
                <w:szCs w:val="22"/>
              </w:rPr>
            </w:pPr>
            <w:r w:rsidRPr="006F2058">
              <w:rPr>
                <w:bCs/>
                <w:sz w:val="22"/>
                <w:szCs w:val="22"/>
              </w:rPr>
              <w:t>3.3. Vidzemes plānošanas reģionā – 3 grupas;</w:t>
            </w:r>
          </w:p>
          <w:p w:rsidR="00E224DB" w:rsidRPr="006F2058" w:rsidRDefault="00E224DB" w:rsidP="007331CA">
            <w:pPr>
              <w:jc w:val="both"/>
              <w:rPr>
                <w:bCs/>
                <w:sz w:val="22"/>
                <w:szCs w:val="22"/>
              </w:rPr>
            </w:pPr>
            <w:r w:rsidRPr="006F2058">
              <w:rPr>
                <w:bCs/>
                <w:sz w:val="22"/>
                <w:szCs w:val="22"/>
              </w:rPr>
              <w:t>3.4. Zemgales plānošanas reģionā – 3 grupas;</w:t>
            </w:r>
          </w:p>
          <w:p w:rsidR="00E224DB" w:rsidRPr="006F2058" w:rsidRDefault="00E224DB" w:rsidP="007331CA">
            <w:pPr>
              <w:jc w:val="both"/>
              <w:rPr>
                <w:bCs/>
                <w:sz w:val="22"/>
                <w:szCs w:val="22"/>
              </w:rPr>
            </w:pPr>
            <w:r w:rsidRPr="006F2058">
              <w:rPr>
                <w:bCs/>
                <w:sz w:val="22"/>
                <w:szCs w:val="22"/>
              </w:rPr>
              <w:t>3.5. Kurzemes plānošanas reģionā – 3 grupas.</w:t>
            </w:r>
          </w:p>
          <w:p w:rsidR="00E224DB" w:rsidRPr="006F2058" w:rsidRDefault="00E224DB" w:rsidP="007331CA">
            <w:pPr>
              <w:jc w:val="both"/>
              <w:rPr>
                <w:bCs/>
                <w:sz w:val="22"/>
                <w:szCs w:val="22"/>
              </w:rPr>
            </w:pPr>
            <w:r w:rsidRPr="006F2058">
              <w:rPr>
                <w:bCs/>
                <w:sz w:val="22"/>
                <w:szCs w:val="22"/>
              </w:rPr>
              <w:t>* sadalījums pa reģioniem var tikt mainīts saskaņā ar pieprasījumu</w:t>
            </w:r>
          </w:p>
          <w:p w:rsidR="00E224DB" w:rsidRPr="006F2058" w:rsidRDefault="00E224DB" w:rsidP="007331CA">
            <w:pPr>
              <w:jc w:val="both"/>
              <w:rPr>
                <w:bCs/>
                <w:sz w:val="22"/>
                <w:szCs w:val="22"/>
              </w:rPr>
            </w:pPr>
          </w:p>
          <w:p w:rsidR="00E224DB" w:rsidRPr="006F2058" w:rsidRDefault="00E224DB" w:rsidP="007331CA">
            <w:pPr>
              <w:jc w:val="both"/>
              <w:rPr>
                <w:bCs/>
                <w:sz w:val="22"/>
                <w:szCs w:val="22"/>
              </w:rPr>
            </w:pPr>
            <w:r w:rsidRPr="006F2058">
              <w:rPr>
                <w:bCs/>
                <w:sz w:val="22"/>
                <w:szCs w:val="22"/>
              </w:rPr>
              <w:t>Vienā grupā – ne mazāk kā 15 cilvēki.</w:t>
            </w:r>
          </w:p>
          <w:p w:rsidR="00E224DB" w:rsidRPr="006F2058" w:rsidRDefault="00E224DB" w:rsidP="007331CA">
            <w:pPr>
              <w:jc w:val="both"/>
              <w:rPr>
                <w:bCs/>
                <w:sz w:val="22"/>
                <w:szCs w:val="22"/>
              </w:rPr>
            </w:pPr>
          </w:p>
          <w:p w:rsidR="00E224DB" w:rsidRPr="006F2058" w:rsidRDefault="00E224DB" w:rsidP="007331CA">
            <w:pPr>
              <w:jc w:val="both"/>
              <w:rPr>
                <w:sz w:val="22"/>
                <w:szCs w:val="22"/>
              </w:rPr>
            </w:pPr>
            <w:r w:rsidRPr="006F2058">
              <w:rPr>
                <w:sz w:val="22"/>
                <w:szCs w:val="22"/>
              </w:rPr>
              <w:t xml:space="preserve">Iesniedzot piedāvājumu, ir </w:t>
            </w:r>
            <w:r w:rsidRPr="006F2058">
              <w:rPr>
                <w:b/>
                <w:sz w:val="22"/>
                <w:szCs w:val="22"/>
              </w:rPr>
              <w:t>jānorāda reģions/reģioni</w:t>
            </w:r>
            <w:r w:rsidRPr="006F2058">
              <w:rPr>
                <w:sz w:val="22"/>
                <w:szCs w:val="22"/>
              </w:rPr>
              <w:t xml:space="preserve">, uz kuru pretendents piesakās. </w:t>
            </w:r>
          </w:p>
          <w:p w:rsidR="00E224DB" w:rsidRPr="006F2058" w:rsidRDefault="00E224DB" w:rsidP="007331CA">
            <w:pPr>
              <w:jc w:val="both"/>
              <w:rPr>
                <w:bCs/>
                <w:sz w:val="22"/>
                <w:szCs w:val="22"/>
              </w:rPr>
            </w:pPr>
          </w:p>
        </w:tc>
      </w:tr>
      <w:tr w:rsidR="00E224DB" w:rsidRPr="006F2058" w:rsidTr="007331CA">
        <w:trPr>
          <w:trHeight w:val="409"/>
        </w:trPr>
        <w:tc>
          <w:tcPr>
            <w:tcW w:w="2518" w:type="dxa"/>
          </w:tcPr>
          <w:p w:rsidR="00E224DB" w:rsidRPr="006F2058" w:rsidRDefault="00E224DB" w:rsidP="007331CA">
            <w:pPr>
              <w:rPr>
                <w:b/>
                <w:sz w:val="22"/>
                <w:szCs w:val="22"/>
              </w:rPr>
            </w:pPr>
            <w:r w:rsidRPr="006F2058">
              <w:rPr>
                <w:b/>
                <w:sz w:val="22"/>
                <w:szCs w:val="22"/>
              </w:rPr>
              <w:t>2. Prasības pretendentiem (izglītība, pieredze u.tml.)</w:t>
            </w:r>
          </w:p>
        </w:tc>
        <w:tc>
          <w:tcPr>
            <w:tcW w:w="6696" w:type="dxa"/>
          </w:tcPr>
          <w:p w:rsidR="00E224DB" w:rsidRPr="006F2058" w:rsidRDefault="00E224DB" w:rsidP="007331CA">
            <w:pPr>
              <w:pStyle w:val="ListParagraph"/>
              <w:numPr>
                <w:ilvl w:val="0"/>
                <w:numId w:val="8"/>
              </w:numPr>
              <w:autoSpaceDN/>
              <w:ind w:right="178"/>
              <w:contextualSpacing/>
              <w:jc w:val="both"/>
              <w:textAlignment w:val="auto"/>
              <w:rPr>
                <w:bCs/>
                <w:sz w:val="22"/>
                <w:szCs w:val="22"/>
              </w:rPr>
            </w:pPr>
            <w:r w:rsidRPr="006F2058">
              <w:rPr>
                <w:bCs/>
                <w:sz w:val="22"/>
                <w:szCs w:val="22"/>
              </w:rPr>
              <w:t>Augstākā filoloģiskā vai pedagoģiskā izglītība (vēlams maģistra grāds).</w:t>
            </w:r>
          </w:p>
          <w:p w:rsidR="00E224DB" w:rsidRPr="006F2058" w:rsidRDefault="00E224DB" w:rsidP="007331CA">
            <w:pPr>
              <w:numPr>
                <w:ilvl w:val="0"/>
                <w:numId w:val="8"/>
              </w:numPr>
              <w:ind w:right="178"/>
              <w:jc w:val="both"/>
              <w:rPr>
                <w:bCs/>
                <w:sz w:val="22"/>
                <w:szCs w:val="22"/>
              </w:rPr>
            </w:pPr>
            <w:r w:rsidRPr="006F2058">
              <w:rPr>
                <w:bCs/>
                <w:sz w:val="22"/>
                <w:szCs w:val="22"/>
              </w:rPr>
              <w:t>Pedagoģiskā darba pieredze vismaz trīs gadi sākumskolā.</w:t>
            </w:r>
          </w:p>
          <w:p w:rsidR="00E224DB" w:rsidRPr="006F2058" w:rsidRDefault="00E224DB" w:rsidP="007331CA">
            <w:pPr>
              <w:numPr>
                <w:ilvl w:val="0"/>
                <w:numId w:val="8"/>
              </w:numPr>
              <w:ind w:right="178"/>
              <w:jc w:val="both"/>
              <w:rPr>
                <w:bCs/>
                <w:sz w:val="22"/>
                <w:szCs w:val="22"/>
              </w:rPr>
            </w:pPr>
            <w:r w:rsidRPr="006F2058">
              <w:rPr>
                <w:bCs/>
                <w:sz w:val="22"/>
                <w:szCs w:val="22"/>
              </w:rPr>
              <w:t>LVA tālākizglītotāja apliecība.</w:t>
            </w:r>
          </w:p>
          <w:p w:rsidR="00E224DB" w:rsidRPr="006F2058" w:rsidRDefault="00E224DB" w:rsidP="007331CA">
            <w:pPr>
              <w:numPr>
                <w:ilvl w:val="0"/>
                <w:numId w:val="8"/>
              </w:numPr>
              <w:ind w:right="178"/>
              <w:jc w:val="both"/>
              <w:rPr>
                <w:sz w:val="22"/>
                <w:szCs w:val="22"/>
              </w:rPr>
            </w:pPr>
            <w:r w:rsidRPr="006F2058">
              <w:rPr>
                <w:bCs/>
                <w:sz w:val="22"/>
                <w:szCs w:val="22"/>
              </w:rPr>
              <w:t>Metodiskā darba pieredze ( tālākizglītības kursu vadīšanā, mācību materiālu veidošanā u.c.).</w:t>
            </w:r>
            <w:r w:rsidRPr="006F2058">
              <w:rPr>
                <w:sz w:val="22"/>
                <w:szCs w:val="22"/>
              </w:rPr>
              <w:t xml:space="preserve"> </w:t>
            </w:r>
          </w:p>
          <w:p w:rsidR="00E224DB" w:rsidRPr="006F2058" w:rsidRDefault="00E224DB" w:rsidP="007331CA">
            <w:pPr>
              <w:numPr>
                <w:ilvl w:val="0"/>
                <w:numId w:val="8"/>
              </w:numPr>
              <w:ind w:right="178"/>
              <w:jc w:val="both"/>
              <w:rPr>
                <w:sz w:val="22"/>
                <w:szCs w:val="22"/>
              </w:rPr>
            </w:pPr>
            <w:r w:rsidRPr="006F2058">
              <w:rPr>
                <w:sz w:val="22"/>
                <w:szCs w:val="22"/>
              </w:rPr>
              <w:t xml:space="preserve">Pretendents apņemas kvalitatīvi novadīt </w:t>
            </w:r>
            <w:r w:rsidRPr="006F2058">
              <w:rPr>
                <w:bCs/>
                <w:sz w:val="22"/>
                <w:szCs w:val="22"/>
              </w:rPr>
              <w:t xml:space="preserve">pedagogu profesionālo kompetenču pilnveides </w:t>
            </w:r>
            <w:r w:rsidRPr="006F2058">
              <w:rPr>
                <w:sz w:val="22"/>
                <w:szCs w:val="22"/>
              </w:rPr>
              <w:t>atbilstoši LVA apstiprinātajai 36 stundu programmai.</w:t>
            </w:r>
          </w:p>
          <w:p w:rsidR="00E224DB" w:rsidRPr="006F2058" w:rsidRDefault="00E224DB" w:rsidP="007331CA">
            <w:pPr>
              <w:numPr>
                <w:ilvl w:val="0"/>
                <w:numId w:val="8"/>
              </w:numPr>
              <w:ind w:right="178"/>
              <w:jc w:val="both"/>
              <w:rPr>
                <w:sz w:val="22"/>
                <w:szCs w:val="22"/>
              </w:rPr>
            </w:pPr>
            <w:r w:rsidRPr="006F2058">
              <w:rPr>
                <w:sz w:val="22"/>
                <w:szCs w:val="22"/>
              </w:rPr>
              <w:t xml:space="preserve">Pretendents nodrošina kursu vadīšanai nepieciešamā izdales materiāla un mācību atbalsta materiāla savlaicīgu pavairošanu un izsniegšanu klausītājiem pietiekamā skaitā katram grupas dalībniekam. </w:t>
            </w:r>
          </w:p>
          <w:p w:rsidR="00E224DB" w:rsidRPr="006F2058" w:rsidRDefault="00E224DB" w:rsidP="007331CA">
            <w:pPr>
              <w:numPr>
                <w:ilvl w:val="0"/>
                <w:numId w:val="8"/>
              </w:numPr>
              <w:ind w:right="178"/>
              <w:jc w:val="both"/>
              <w:rPr>
                <w:sz w:val="22"/>
                <w:szCs w:val="22"/>
              </w:rPr>
            </w:pPr>
            <w:r w:rsidRPr="006F2058">
              <w:rPr>
                <w:sz w:val="22"/>
                <w:szCs w:val="22"/>
              </w:rPr>
              <w:t xml:space="preserve">Pretendents nodrošina mācību atbalsta materiālu pavairošanu un piegādi visiem kursu dalībniekiem kursu norises vietā. </w:t>
            </w:r>
          </w:p>
          <w:p w:rsidR="00E224DB" w:rsidRPr="006F2058" w:rsidRDefault="00E224DB" w:rsidP="007331CA">
            <w:pPr>
              <w:numPr>
                <w:ilvl w:val="0"/>
                <w:numId w:val="8"/>
              </w:numPr>
              <w:ind w:right="178"/>
              <w:jc w:val="both"/>
              <w:rPr>
                <w:sz w:val="22"/>
                <w:szCs w:val="22"/>
              </w:rPr>
            </w:pPr>
            <w:r w:rsidRPr="006F2058">
              <w:rPr>
                <w:sz w:val="22"/>
                <w:szCs w:val="22"/>
              </w:rPr>
              <w:t xml:space="preserve">Pretendents nodrošina kursu </w:t>
            </w:r>
            <w:r w:rsidRPr="006F2058">
              <w:rPr>
                <w:bCs/>
                <w:sz w:val="22"/>
                <w:szCs w:val="22"/>
              </w:rPr>
              <w:t>realizācijai nepieciešamā tehniskā aprīkojuma savlaicīgu pieteikšanu.</w:t>
            </w:r>
          </w:p>
          <w:p w:rsidR="00E224DB" w:rsidRPr="006F2058" w:rsidRDefault="00E224DB" w:rsidP="007331CA">
            <w:pPr>
              <w:numPr>
                <w:ilvl w:val="0"/>
                <w:numId w:val="8"/>
              </w:numPr>
              <w:ind w:right="178"/>
              <w:jc w:val="both"/>
              <w:rPr>
                <w:sz w:val="22"/>
                <w:szCs w:val="22"/>
              </w:rPr>
            </w:pPr>
            <w:r w:rsidRPr="006F2058">
              <w:rPr>
                <w:sz w:val="22"/>
                <w:szCs w:val="22"/>
              </w:rPr>
              <w:t>Pretendents nodrošina kursu apmeklējuma uzskaiti pēc sniegta parauga, savlaicīgi LVA iesniedzot precīzu dalībnieku sarakstu oriģinālus, kā arī elektroniskā veidā.</w:t>
            </w:r>
          </w:p>
          <w:p w:rsidR="00E224DB" w:rsidRPr="006F2058" w:rsidRDefault="00E224DB" w:rsidP="007331CA">
            <w:pPr>
              <w:numPr>
                <w:ilvl w:val="0"/>
                <w:numId w:val="8"/>
              </w:numPr>
              <w:ind w:right="178"/>
              <w:jc w:val="both"/>
              <w:rPr>
                <w:sz w:val="22"/>
                <w:szCs w:val="22"/>
              </w:rPr>
            </w:pPr>
            <w:r w:rsidRPr="006F2058">
              <w:rPr>
                <w:sz w:val="22"/>
                <w:szCs w:val="22"/>
              </w:rPr>
              <w:t>Pretendents nodrošina kursu apguves novērtēšanas indikatoru kvalitāti – kursu izvērtēšanu, rezultātu apkopošanu, kursu apliecību savlaicīgu pieteikšanu un izsniegšanu.</w:t>
            </w:r>
          </w:p>
          <w:p w:rsidR="00E224DB" w:rsidRPr="006F2058" w:rsidRDefault="00E224DB" w:rsidP="007331CA">
            <w:pPr>
              <w:ind w:left="709"/>
              <w:jc w:val="both"/>
              <w:rPr>
                <w:sz w:val="22"/>
                <w:szCs w:val="22"/>
              </w:rPr>
            </w:pPr>
          </w:p>
        </w:tc>
      </w:tr>
      <w:tr w:rsidR="00E224DB" w:rsidRPr="006F2058" w:rsidTr="007331CA">
        <w:trPr>
          <w:trHeight w:val="409"/>
        </w:trPr>
        <w:tc>
          <w:tcPr>
            <w:tcW w:w="2518" w:type="dxa"/>
          </w:tcPr>
          <w:p w:rsidR="00E224DB" w:rsidRPr="006F2058" w:rsidRDefault="00E224DB" w:rsidP="007331CA">
            <w:pPr>
              <w:rPr>
                <w:b/>
                <w:sz w:val="22"/>
                <w:szCs w:val="22"/>
              </w:rPr>
            </w:pPr>
            <w:r w:rsidRPr="006F2058">
              <w:rPr>
                <w:b/>
                <w:sz w:val="22"/>
                <w:szCs w:val="22"/>
              </w:rPr>
              <w:t>3. Pakalpojuma izpildes vieta un laiks</w:t>
            </w:r>
          </w:p>
        </w:tc>
        <w:tc>
          <w:tcPr>
            <w:tcW w:w="6696" w:type="dxa"/>
          </w:tcPr>
          <w:p w:rsidR="00E224DB" w:rsidRPr="006F2058" w:rsidRDefault="00E224DB" w:rsidP="007331CA">
            <w:pPr>
              <w:ind w:left="72"/>
              <w:jc w:val="both"/>
              <w:rPr>
                <w:sz w:val="22"/>
                <w:szCs w:val="22"/>
              </w:rPr>
            </w:pPr>
            <w:r w:rsidRPr="006F2058">
              <w:rPr>
                <w:sz w:val="22"/>
                <w:szCs w:val="22"/>
              </w:rPr>
              <w:t xml:space="preserve">Latvijas Republikas teritorija 5 plānošanas reģionos: Rīgas, Kurzemes, Latgales, Vidzemes, Zemgales plānošanas reģionos. </w:t>
            </w:r>
          </w:p>
          <w:p w:rsidR="00E224DB" w:rsidRPr="006F2058" w:rsidRDefault="00E224DB" w:rsidP="007331CA">
            <w:pPr>
              <w:jc w:val="both"/>
              <w:rPr>
                <w:bCs/>
                <w:sz w:val="22"/>
                <w:szCs w:val="22"/>
              </w:rPr>
            </w:pPr>
          </w:p>
        </w:tc>
      </w:tr>
      <w:tr w:rsidR="00E224DB" w:rsidRPr="006F2058" w:rsidTr="007331CA">
        <w:trPr>
          <w:trHeight w:val="409"/>
        </w:trPr>
        <w:tc>
          <w:tcPr>
            <w:tcW w:w="2518" w:type="dxa"/>
          </w:tcPr>
          <w:p w:rsidR="00E224DB" w:rsidRPr="006F2058" w:rsidRDefault="00E224DB" w:rsidP="007331CA">
            <w:pPr>
              <w:rPr>
                <w:b/>
                <w:sz w:val="22"/>
                <w:szCs w:val="22"/>
              </w:rPr>
            </w:pPr>
            <w:r w:rsidRPr="006F2058">
              <w:rPr>
                <w:b/>
                <w:sz w:val="22"/>
                <w:szCs w:val="22"/>
              </w:rPr>
              <w:t>4. Maksājumu grafiks</w:t>
            </w:r>
          </w:p>
        </w:tc>
        <w:tc>
          <w:tcPr>
            <w:tcW w:w="6696" w:type="dxa"/>
          </w:tcPr>
          <w:p w:rsidR="00E224DB" w:rsidRPr="006F2058" w:rsidRDefault="00E224DB" w:rsidP="007331CA">
            <w:pPr>
              <w:ind w:left="72"/>
              <w:jc w:val="both"/>
              <w:rPr>
                <w:sz w:val="22"/>
                <w:szCs w:val="22"/>
              </w:rPr>
            </w:pPr>
            <w:r w:rsidRPr="006F2058">
              <w:rPr>
                <w:sz w:val="22"/>
                <w:szCs w:val="22"/>
              </w:rPr>
              <w:t>Maksājums tiek veikts pēc katra novadītā kursa un atskaišu dokumentu iesniegšanas.</w:t>
            </w:r>
          </w:p>
        </w:tc>
      </w:tr>
    </w:tbl>
    <w:p w:rsidR="006F2058" w:rsidRDefault="006F2058" w:rsidP="00E224DB">
      <w:pPr>
        <w:jc w:val="center"/>
        <w:rPr>
          <w:b/>
        </w:rPr>
      </w:pPr>
    </w:p>
    <w:p w:rsidR="006F2058" w:rsidRDefault="006F2058">
      <w:pPr>
        <w:suppressAutoHyphens w:val="0"/>
        <w:jc w:val="both"/>
        <w:rPr>
          <w:b/>
        </w:rPr>
      </w:pPr>
      <w:r>
        <w:rPr>
          <w:b/>
        </w:rPr>
        <w:br w:type="page"/>
      </w:r>
    </w:p>
    <w:p w:rsidR="00E224DB" w:rsidRPr="00E45119" w:rsidRDefault="00E224DB" w:rsidP="00E224DB">
      <w:pPr>
        <w:jc w:val="center"/>
        <w:rPr>
          <w:b/>
        </w:rPr>
      </w:pPr>
      <w:r w:rsidRPr="00E45119">
        <w:rPr>
          <w:b/>
        </w:rPr>
        <w:lastRenderedPageBreak/>
        <w:t>TEHNISKĀ SPECIFIKĀCIJA</w:t>
      </w:r>
    </w:p>
    <w:p w:rsidR="00E224DB" w:rsidRPr="00E45119" w:rsidRDefault="00E224DB" w:rsidP="00E224DB">
      <w:pPr>
        <w:jc w:val="center"/>
        <w:rPr>
          <w:bCs/>
        </w:rPr>
      </w:pPr>
    </w:p>
    <w:p w:rsidR="00E224DB" w:rsidRPr="00E45119" w:rsidRDefault="00E224DB" w:rsidP="00E224DB">
      <w:pPr>
        <w:rPr>
          <w:bCs/>
        </w:rPr>
      </w:pPr>
      <w:r>
        <w:rPr>
          <w:b/>
          <w:bCs/>
        </w:rPr>
        <w:t>Iepirkuma priekšmeta daļai Nr. 4</w:t>
      </w:r>
    </w:p>
    <w:p w:rsidR="00E224DB" w:rsidRPr="00E45119" w:rsidRDefault="00E224DB" w:rsidP="00E224DB">
      <w:pPr>
        <w:jc w:val="both"/>
      </w:pPr>
      <w:r w:rsidRPr="00E45119">
        <w:rPr>
          <w:b/>
          <w:bCs/>
        </w:rPr>
        <w:t>Iepirkuma priekšmets:</w:t>
      </w:r>
      <w:r w:rsidRPr="00E45119">
        <w:rPr>
          <w:bCs/>
        </w:rPr>
        <w:t xml:space="preserve"> Pedagogu profesionālo kompetenču pilnveides </w:t>
      </w:r>
      <w:r>
        <w:rPr>
          <w:b/>
          <w:bCs/>
        </w:rPr>
        <w:t>24</w:t>
      </w:r>
      <w:r w:rsidRPr="00E45119">
        <w:rPr>
          <w:b/>
          <w:bCs/>
        </w:rPr>
        <w:t xml:space="preserve"> h</w:t>
      </w:r>
      <w:r w:rsidRPr="00E45119">
        <w:rPr>
          <w:bCs/>
        </w:rPr>
        <w:t xml:space="preserve"> </w:t>
      </w:r>
      <w:r w:rsidRPr="00E45119">
        <w:rPr>
          <w:b/>
        </w:rPr>
        <w:t>kursi</w:t>
      </w:r>
      <w:r w:rsidRPr="00E45119">
        <w:t xml:space="preserve"> </w:t>
      </w:r>
      <w:r>
        <w:t>latviešu valodas un literatūras pedagogiem</w:t>
      </w:r>
      <w:r w:rsidRPr="00E45119">
        <w:t xml:space="preserve"> </w:t>
      </w:r>
      <w:r>
        <w:t>saskaņā ar LVA izstrādātajām</w:t>
      </w:r>
      <w:r w:rsidRPr="00E45119">
        <w:t xml:space="preserve"> programmām;</w:t>
      </w:r>
      <w:r w:rsidRPr="00E45119">
        <w:rPr>
          <w:b/>
          <w:bCs/>
        </w:rPr>
        <w:t xml:space="preserve"> </w:t>
      </w:r>
    </w:p>
    <w:p w:rsidR="00E224DB" w:rsidRPr="00E45119" w:rsidRDefault="00E224DB" w:rsidP="00E224DB"/>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6"/>
      </w:tblGrid>
      <w:tr w:rsidR="00E224DB" w:rsidRPr="006F2058" w:rsidTr="007331CA">
        <w:trPr>
          <w:trHeight w:val="409"/>
        </w:trPr>
        <w:tc>
          <w:tcPr>
            <w:tcW w:w="2518" w:type="dxa"/>
          </w:tcPr>
          <w:p w:rsidR="00E224DB" w:rsidRPr="006F2058" w:rsidRDefault="00E224DB" w:rsidP="007331CA">
            <w:pPr>
              <w:rPr>
                <w:b/>
                <w:sz w:val="22"/>
                <w:szCs w:val="22"/>
              </w:rPr>
            </w:pPr>
            <w:r w:rsidRPr="006F2058">
              <w:rPr>
                <w:b/>
                <w:sz w:val="22"/>
                <w:szCs w:val="22"/>
              </w:rPr>
              <w:t>1. Tehniskās prasības (parametri, izmēri, krāsa, svars, kursu apjoms, kursu saturs u.tml.).</w:t>
            </w:r>
          </w:p>
        </w:tc>
        <w:tc>
          <w:tcPr>
            <w:tcW w:w="6696" w:type="dxa"/>
          </w:tcPr>
          <w:p w:rsidR="00E224DB" w:rsidRPr="006F2058" w:rsidRDefault="00E224DB" w:rsidP="007331CA">
            <w:pPr>
              <w:jc w:val="both"/>
              <w:rPr>
                <w:b/>
                <w:sz w:val="22"/>
                <w:szCs w:val="22"/>
              </w:rPr>
            </w:pPr>
            <w:r w:rsidRPr="006F2058">
              <w:rPr>
                <w:b/>
                <w:sz w:val="22"/>
                <w:szCs w:val="22"/>
              </w:rPr>
              <w:t xml:space="preserve">Iepirkums uz kursu vadītāju pozīciju </w:t>
            </w:r>
          </w:p>
          <w:p w:rsidR="00E224DB" w:rsidRPr="006F2058" w:rsidRDefault="00E224DB" w:rsidP="007331CA">
            <w:pPr>
              <w:jc w:val="both"/>
              <w:rPr>
                <w:sz w:val="22"/>
                <w:szCs w:val="22"/>
              </w:rPr>
            </w:pPr>
            <w:r w:rsidRPr="006F2058">
              <w:rPr>
                <w:sz w:val="22"/>
                <w:szCs w:val="22"/>
              </w:rPr>
              <w:t xml:space="preserve">Vienu (1) kursu vada </w:t>
            </w:r>
            <w:r w:rsidRPr="006F2058">
              <w:rPr>
                <w:b/>
                <w:sz w:val="22"/>
                <w:szCs w:val="22"/>
              </w:rPr>
              <w:t>2 latviešu valodas un literatūras skolotāji.</w:t>
            </w:r>
          </w:p>
          <w:p w:rsidR="00E224DB" w:rsidRPr="006F2058" w:rsidRDefault="00E224DB" w:rsidP="007331CA">
            <w:pPr>
              <w:jc w:val="both"/>
              <w:rPr>
                <w:bCs/>
                <w:sz w:val="22"/>
                <w:szCs w:val="22"/>
              </w:rPr>
            </w:pPr>
          </w:p>
          <w:p w:rsidR="00E224DB" w:rsidRPr="006F2058" w:rsidRDefault="00E224DB" w:rsidP="007331CA">
            <w:pPr>
              <w:jc w:val="both"/>
              <w:rPr>
                <w:bCs/>
                <w:sz w:val="22"/>
                <w:szCs w:val="22"/>
              </w:rPr>
            </w:pPr>
            <w:r w:rsidRPr="006F2058">
              <w:rPr>
                <w:bCs/>
                <w:sz w:val="22"/>
                <w:szCs w:val="22"/>
              </w:rPr>
              <w:t xml:space="preserve">1. Viena kursa apjoms 24 akadēmiskās stundas. </w:t>
            </w:r>
          </w:p>
          <w:p w:rsidR="00E224DB" w:rsidRPr="006F2058" w:rsidRDefault="00E224DB" w:rsidP="007331CA">
            <w:pPr>
              <w:jc w:val="both"/>
              <w:rPr>
                <w:bCs/>
                <w:sz w:val="22"/>
                <w:szCs w:val="22"/>
              </w:rPr>
            </w:pPr>
            <w:r w:rsidRPr="006F2058">
              <w:rPr>
                <w:bCs/>
                <w:sz w:val="22"/>
                <w:szCs w:val="22"/>
              </w:rPr>
              <w:t>2. Kursa saturs – atbilstoši programmai. Ar programmu var iepazīties LVA uz vietas.</w:t>
            </w:r>
          </w:p>
          <w:p w:rsidR="00E224DB" w:rsidRPr="006F2058" w:rsidRDefault="00E224DB" w:rsidP="007331CA">
            <w:pPr>
              <w:jc w:val="both"/>
              <w:rPr>
                <w:bCs/>
                <w:sz w:val="22"/>
                <w:szCs w:val="22"/>
              </w:rPr>
            </w:pPr>
            <w:r w:rsidRPr="006F2058">
              <w:rPr>
                <w:bCs/>
                <w:sz w:val="22"/>
                <w:szCs w:val="22"/>
              </w:rPr>
              <w:t>33. Kursi plānoti 5 plānošanas reģionos. Kopā plānotas 13 grupas*:</w:t>
            </w:r>
          </w:p>
          <w:p w:rsidR="00E224DB" w:rsidRPr="006F2058" w:rsidRDefault="00E224DB" w:rsidP="007331CA">
            <w:pPr>
              <w:jc w:val="both"/>
              <w:rPr>
                <w:bCs/>
                <w:sz w:val="22"/>
                <w:szCs w:val="22"/>
              </w:rPr>
            </w:pPr>
            <w:r w:rsidRPr="006F2058">
              <w:rPr>
                <w:bCs/>
                <w:sz w:val="22"/>
                <w:szCs w:val="22"/>
              </w:rPr>
              <w:t>3.1. Rīgas plānošanas reģionā 5 grupas;</w:t>
            </w:r>
          </w:p>
          <w:p w:rsidR="00E224DB" w:rsidRPr="006F2058" w:rsidRDefault="00E224DB" w:rsidP="007331CA">
            <w:pPr>
              <w:jc w:val="both"/>
              <w:rPr>
                <w:bCs/>
                <w:sz w:val="22"/>
                <w:szCs w:val="22"/>
              </w:rPr>
            </w:pPr>
            <w:r w:rsidRPr="006F2058">
              <w:rPr>
                <w:bCs/>
                <w:sz w:val="22"/>
                <w:szCs w:val="22"/>
              </w:rPr>
              <w:t>3.2. Latgales plānošanas reģionā – 2 grupas;</w:t>
            </w:r>
          </w:p>
          <w:p w:rsidR="00E224DB" w:rsidRPr="006F2058" w:rsidRDefault="00E224DB" w:rsidP="007331CA">
            <w:pPr>
              <w:jc w:val="both"/>
              <w:rPr>
                <w:bCs/>
                <w:sz w:val="22"/>
                <w:szCs w:val="22"/>
              </w:rPr>
            </w:pPr>
            <w:r w:rsidRPr="006F2058">
              <w:rPr>
                <w:bCs/>
                <w:sz w:val="22"/>
                <w:szCs w:val="22"/>
              </w:rPr>
              <w:t>3.3. Vidzemes plānošanas reģionā – 2 grupas;</w:t>
            </w:r>
          </w:p>
          <w:p w:rsidR="00E224DB" w:rsidRPr="006F2058" w:rsidRDefault="00E224DB" w:rsidP="007331CA">
            <w:pPr>
              <w:jc w:val="both"/>
              <w:rPr>
                <w:bCs/>
                <w:sz w:val="22"/>
                <w:szCs w:val="22"/>
              </w:rPr>
            </w:pPr>
            <w:r w:rsidRPr="006F2058">
              <w:rPr>
                <w:bCs/>
                <w:sz w:val="22"/>
                <w:szCs w:val="22"/>
              </w:rPr>
              <w:t>3.4. Zemgales plānošanas reģionā – 2 grupas;</w:t>
            </w:r>
          </w:p>
          <w:p w:rsidR="00E224DB" w:rsidRPr="006F2058" w:rsidRDefault="00E224DB" w:rsidP="007331CA">
            <w:pPr>
              <w:jc w:val="both"/>
              <w:rPr>
                <w:bCs/>
                <w:sz w:val="22"/>
                <w:szCs w:val="22"/>
              </w:rPr>
            </w:pPr>
            <w:r w:rsidRPr="006F2058">
              <w:rPr>
                <w:bCs/>
                <w:sz w:val="22"/>
                <w:szCs w:val="22"/>
              </w:rPr>
              <w:t>3.5. Kurzemes plānošanas reģionā – 2 grupas.</w:t>
            </w:r>
          </w:p>
          <w:p w:rsidR="00E224DB" w:rsidRPr="006F2058" w:rsidRDefault="00E224DB" w:rsidP="007331CA">
            <w:pPr>
              <w:jc w:val="both"/>
              <w:rPr>
                <w:bCs/>
                <w:sz w:val="22"/>
                <w:szCs w:val="22"/>
              </w:rPr>
            </w:pPr>
            <w:r w:rsidRPr="006F2058">
              <w:rPr>
                <w:bCs/>
                <w:sz w:val="22"/>
                <w:szCs w:val="22"/>
              </w:rPr>
              <w:t>* sadalījums pa reģioniem var tikt mainīts saskaņā ar pieprasījumu</w:t>
            </w:r>
          </w:p>
          <w:p w:rsidR="00E224DB" w:rsidRPr="006F2058" w:rsidRDefault="00E224DB" w:rsidP="007331CA">
            <w:pPr>
              <w:jc w:val="both"/>
              <w:rPr>
                <w:bCs/>
                <w:sz w:val="22"/>
                <w:szCs w:val="22"/>
              </w:rPr>
            </w:pPr>
          </w:p>
          <w:p w:rsidR="00E224DB" w:rsidRPr="006F2058" w:rsidRDefault="00E224DB" w:rsidP="007331CA">
            <w:pPr>
              <w:jc w:val="both"/>
              <w:rPr>
                <w:bCs/>
                <w:sz w:val="22"/>
                <w:szCs w:val="22"/>
              </w:rPr>
            </w:pPr>
            <w:r w:rsidRPr="006F2058">
              <w:rPr>
                <w:bCs/>
                <w:sz w:val="22"/>
                <w:szCs w:val="22"/>
              </w:rPr>
              <w:t>Vienā grupā – ne mazāk kā 15 cilvēki.</w:t>
            </w:r>
          </w:p>
          <w:p w:rsidR="00E224DB" w:rsidRPr="006F2058" w:rsidRDefault="00E224DB" w:rsidP="007331CA">
            <w:pPr>
              <w:jc w:val="both"/>
              <w:rPr>
                <w:bCs/>
                <w:sz w:val="22"/>
                <w:szCs w:val="22"/>
              </w:rPr>
            </w:pPr>
          </w:p>
          <w:p w:rsidR="00E224DB" w:rsidRPr="006F2058" w:rsidRDefault="00E224DB" w:rsidP="007331CA">
            <w:pPr>
              <w:jc w:val="both"/>
              <w:rPr>
                <w:sz w:val="22"/>
                <w:szCs w:val="22"/>
              </w:rPr>
            </w:pPr>
            <w:r w:rsidRPr="006F2058">
              <w:rPr>
                <w:sz w:val="22"/>
                <w:szCs w:val="22"/>
              </w:rPr>
              <w:t xml:space="preserve">Iesniedzot piedāvājumu, ir </w:t>
            </w:r>
            <w:r w:rsidRPr="006F2058">
              <w:rPr>
                <w:b/>
                <w:sz w:val="22"/>
                <w:szCs w:val="22"/>
              </w:rPr>
              <w:t>jānorāda reģions/reģioni</w:t>
            </w:r>
            <w:r w:rsidRPr="006F2058">
              <w:rPr>
                <w:sz w:val="22"/>
                <w:szCs w:val="22"/>
              </w:rPr>
              <w:t xml:space="preserve">, uz kuru pretendents piesakās. </w:t>
            </w:r>
          </w:p>
          <w:p w:rsidR="00E224DB" w:rsidRPr="006F2058" w:rsidRDefault="00E224DB" w:rsidP="007331CA">
            <w:pPr>
              <w:jc w:val="both"/>
              <w:rPr>
                <w:bCs/>
                <w:sz w:val="22"/>
                <w:szCs w:val="22"/>
              </w:rPr>
            </w:pPr>
          </w:p>
        </w:tc>
      </w:tr>
      <w:tr w:rsidR="00E224DB" w:rsidRPr="006F2058" w:rsidTr="007331CA">
        <w:trPr>
          <w:trHeight w:val="409"/>
        </w:trPr>
        <w:tc>
          <w:tcPr>
            <w:tcW w:w="2518" w:type="dxa"/>
          </w:tcPr>
          <w:p w:rsidR="00E224DB" w:rsidRPr="006F2058" w:rsidRDefault="00E224DB" w:rsidP="007331CA">
            <w:pPr>
              <w:rPr>
                <w:b/>
                <w:sz w:val="22"/>
                <w:szCs w:val="22"/>
              </w:rPr>
            </w:pPr>
            <w:r w:rsidRPr="006F2058">
              <w:rPr>
                <w:b/>
                <w:sz w:val="22"/>
                <w:szCs w:val="22"/>
              </w:rPr>
              <w:t>2. Prasības pretendentiem (izglītība, pieredze u.tml.)</w:t>
            </w:r>
          </w:p>
        </w:tc>
        <w:tc>
          <w:tcPr>
            <w:tcW w:w="6696" w:type="dxa"/>
          </w:tcPr>
          <w:p w:rsidR="00E224DB" w:rsidRPr="006F2058" w:rsidRDefault="00E224DB" w:rsidP="007331CA">
            <w:pPr>
              <w:pStyle w:val="ListParagraph"/>
              <w:numPr>
                <w:ilvl w:val="0"/>
                <w:numId w:val="10"/>
              </w:numPr>
              <w:autoSpaceDN/>
              <w:ind w:right="178"/>
              <w:contextualSpacing/>
              <w:jc w:val="both"/>
              <w:textAlignment w:val="auto"/>
              <w:rPr>
                <w:bCs/>
                <w:sz w:val="22"/>
                <w:szCs w:val="22"/>
              </w:rPr>
            </w:pPr>
            <w:r w:rsidRPr="006F2058">
              <w:rPr>
                <w:bCs/>
                <w:sz w:val="22"/>
                <w:szCs w:val="22"/>
              </w:rPr>
              <w:t>Augstākā filoloģiskā vai pedagoģiskā izglītība (vēlams maģistra grāds).</w:t>
            </w:r>
          </w:p>
          <w:p w:rsidR="00E224DB" w:rsidRPr="006F2058" w:rsidRDefault="00E224DB" w:rsidP="007331CA">
            <w:pPr>
              <w:numPr>
                <w:ilvl w:val="0"/>
                <w:numId w:val="10"/>
              </w:numPr>
              <w:ind w:right="178"/>
              <w:jc w:val="both"/>
              <w:rPr>
                <w:bCs/>
                <w:sz w:val="22"/>
                <w:szCs w:val="22"/>
              </w:rPr>
            </w:pPr>
            <w:r w:rsidRPr="006F2058">
              <w:rPr>
                <w:bCs/>
                <w:sz w:val="22"/>
                <w:szCs w:val="22"/>
              </w:rPr>
              <w:t>Latviešu valodas un literatūras skolotāja pedagoģiskā darba pieredze vismaz pieci gadi.</w:t>
            </w:r>
          </w:p>
          <w:p w:rsidR="00E224DB" w:rsidRPr="006F2058" w:rsidRDefault="00E224DB" w:rsidP="007331CA">
            <w:pPr>
              <w:numPr>
                <w:ilvl w:val="0"/>
                <w:numId w:val="10"/>
              </w:numPr>
              <w:ind w:right="178"/>
              <w:jc w:val="both"/>
              <w:rPr>
                <w:bCs/>
                <w:sz w:val="22"/>
                <w:szCs w:val="22"/>
              </w:rPr>
            </w:pPr>
            <w:r w:rsidRPr="006F2058">
              <w:rPr>
                <w:bCs/>
                <w:sz w:val="22"/>
                <w:szCs w:val="22"/>
              </w:rPr>
              <w:t>LVA tālākizglītotāja apliecība.</w:t>
            </w:r>
          </w:p>
          <w:p w:rsidR="00E224DB" w:rsidRPr="006F2058" w:rsidRDefault="00E224DB" w:rsidP="007331CA">
            <w:pPr>
              <w:numPr>
                <w:ilvl w:val="0"/>
                <w:numId w:val="10"/>
              </w:numPr>
              <w:ind w:right="178"/>
              <w:jc w:val="both"/>
              <w:rPr>
                <w:bCs/>
                <w:sz w:val="22"/>
                <w:szCs w:val="22"/>
              </w:rPr>
            </w:pPr>
            <w:r w:rsidRPr="006F2058">
              <w:rPr>
                <w:bCs/>
                <w:sz w:val="22"/>
                <w:szCs w:val="22"/>
              </w:rPr>
              <w:t>Metodiskā darba pieredze (tālākizglītības kursu vadīšanā, mācību materiālu veidošanā u.c.).</w:t>
            </w:r>
          </w:p>
          <w:p w:rsidR="00E224DB" w:rsidRPr="006F2058" w:rsidRDefault="00E224DB" w:rsidP="007331CA">
            <w:pPr>
              <w:numPr>
                <w:ilvl w:val="0"/>
                <w:numId w:val="10"/>
              </w:numPr>
              <w:ind w:right="178"/>
              <w:jc w:val="both"/>
              <w:rPr>
                <w:sz w:val="22"/>
                <w:szCs w:val="22"/>
              </w:rPr>
            </w:pPr>
            <w:r w:rsidRPr="006F2058">
              <w:rPr>
                <w:sz w:val="22"/>
                <w:szCs w:val="22"/>
              </w:rPr>
              <w:t xml:space="preserve">Pretendents apņemas kvalitatīvi novadīt </w:t>
            </w:r>
            <w:r w:rsidRPr="006F2058">
              <w:rPr>
                <w:bCs/>
                <w:sz w:val="22"/>
                <w:szCs w:val="22"/>
              </w:rPr>
              <w:t xml:space="preserve">pedagogu profesionālo kompetenču pilnveides </w:t>
            </w:r>
            <w:r w:rsidRPr="006F2058">
              <w:rPr>
                <w:sz w:val="22"/>
                <w:szCs w:val="22"/>
              </w:rPr>
              <w:t>a</w:t>
            </w:r>
            <w:r w:rsidR="00301258" w:rsidRPr="006F2058">
              <w:rPr>
                <w:sz w:val="22"/>
                <w:szCs w:val="22"/>
              </w:rPr>
              <w:t>tbilstoši LVA apstiprinātajai 24</w:t>
            </w:r>
            <w:r w:rsidRPr="006F2058">
              <w:rPr>
                <w:sz w:val="22"/>
                <w:szCs w:val="22"/>
              </w:rPr>
              <w:t xml:space="preserve"> stundu programmai.</w:t>
            </w:r>
          </w:p>
          <w:p w:rsidR="00E224DB" w:rsidRPr="006F2058" w:rsidRDefault="00E224DB" w:rsidP="007331CA">
            <w:pPr>
              <w:numPr>
                <w:ilvl w:val="0"/>
                <w:numId w:val="10"/>
              </w:numPr>
              <w:ind w:right="178"/>
              <w:jc w:val="both"/>
              <w:rPr>
                <w:sz w:val="22"/>
                <w:szCs w:val="22"/>
              </w:rPr>
            </w:pPr>
            <w:r w:rsidRPr="006F2058">
              <w:rPr>
                <w:sz w:val="22"/>
                <w:szCs w:val="22"/>
              </w:rPr>
              <w:t xml:space="preserve">Pretendents nodrošina kursu vadīšanai nepieciešamā izdales materiāla un mācību atbalsta materiāla savlaicīgu pavairošanu un izsniegšanu klausītājiem pietiekamā skaitā katram grupas dalībniekam. </w:t>
            </w:r>
          </w:p>
          <w:p w:rsidR="00E224DB" w:rsidRPr="006F2058" w:rsidRDefault="00E224DB" w:rsidP="007331CA">
            <w:pPr>
              <w:numPr>
                <w:ilvl w:val="0"/>
                <w:numId w:val="10"/>
              </w:numPr>
              <w:ind w:right="178"/>
              <w:jc w:val="both"/>
              <w:rPr>
                <w:sz w:val="22"/>
                <w:szCs w:val="22"/>
              </w:rPr>
            </w:pPr>
            <w:r w:rsidRPr="006F2058">
              <w:rPr>
                <w:sz w:val="22"/>
                <w:szCs w:val="22"/>
              </w:rPr>
              <w:t xml:space="preserve">Pretendents nodrošina mācību atbalsta materiālu pavairošanu un piegādi visiem kursu dalībniekiem kursu norises vietā. </w:t>
            </w:r>
          </w:p>
          <w:p w:rsidR="00E224DB" w:rsidRPr="006F2058" w:rsidRDefault="00E224DB" w:rsidP="007331CA">
            <w:pPr>
              <w:numPr>
                <w:ilvl w:val="0"/>
                <w:numId w:val="10"/>
              </w:numPr>
              <w:ind w:right="178"/>
              <w:jc w:val="both"/>
              <w:rPr>
                <w:sz w:val="22"/>
                <w:szCs w:val="22"/>
              </w:rPr>
            </w:pPr>
            <w:r w:rsidRPr="006F2058">
              <w:rPr>
                <w:sz w:val="22"/>
                <w:szCs w:val="22"/>
              </w:rPr>
              <w:t xml:space="preserve">Pretendents nodrošina kursu </w:t>
            </w:r>
            <w:r w:rsidRPr="006F2058">
              <w:rPr>
                <w:bCs/>
                <w:sz w:val="22"/>
                <w:szCs w:val="22"/>
              </w:rPr>
              <w:t>realizācijai nepieciešamā tehniskā aprīkojuma savlaicīgu pieteikšanu.</w:t>
            </w:r>
          </w:p>
          <w:p w:rsidR="00E224DB" w:rsidRPr="006F2058" w:rsidRDefault="00E224DB" w:rsidP="007331CA">
            <w:pPr>
              <w:numPr>
                <w:ilvl w:val="0"/>
                <w:numId w:val="10"/>
              </w:numPr>
              <w:ind w:right="178"/>
              <w:jc w:val="both"/>
              <w:rPr>
                <w:sz w:val="22"/>
                <w:szCs w:val="22"/>
              </w:rPr>
            </w:pPr>
            <w:r w:rsidRPr="006F2058">
              <w:rPr>
                <w:sz w:val="22"/>
                <w:szCs w:val="22"/>
              </w:rPr>
              <w:t>Pretendents nodrošina kursu apmeklējuma uzskaiti pēc sniegta parauga, savlaicīgi LVA iesniedzot precīzu dalībnieku sarakstu oriģinālus, kā arī elektroniskā veidā.</w:t>
            </w:r>
          </w:p>
          <w:p w:rsidR="00E224DB" w:rsidRPr="006F2058" w:rsidRDefault="00E224DB" w:rsidP="007331CA">
            <w:pPr>
              <w:numPr>
                <w:ilvl w:val="0"/>
                <w:numId w:val="10"/>
              </w:numPr>
              <w:ind w:right="178"/>
              <w:jc w:val="both"/>
              <w:rPr>
                <w:sz w:val="22"/>
                <w:szCs w:val="22"/>
              </w:rPr>
            </w:pPr>
            <w:r w:rsidRPr="006F2058">
              <w:rPr>
                <w:sz w:val="22"/>
                <w:szCs w:val="22"/>
              </w:rPr>
              <w:t>Pretendents nodrošina kursu apguves novērtēšanas indikatoru kvalitāti – kursu izvērtēšanu, rezultātu apkopošanu, kursu apliecību savlaicīgu pieteikšanu un izsniegšanu.</w:t>
            </w:r>
          </w:p>
          <w:p w:rsidR="00E224DB" w:rsidRPr="006F2058" w:rsidRDefault="00E224DB" w:rsidP="007331CA">
            <w:pPr>
              <w:ind w:left="709"/>
              <w:jc w:val="both"/>
              <w:rPr>
                <w:sz w:val="22"/>
                <w:szCs w:val="22"/>
              </w:rPr>
            </w:pPr>
          </w:p>
        </w:tc>
      </w:tr>
      <w:tr w:rsidR="00E224DB" w:rsidRPr="006F2058" w:rsidTr="007331CA">
        <w:trPr>
          <w:trHeight w:val="409"/>
        </w:trPr>
        <w:tc>
          <w:tcPr>
            <w:tcW w:w="2518" w:type="dxa"/>
          </w:tcPr>
          <w:p w:rsidR="00E224DB" w:rsidRPr="006F2058" w:rsidRDefault="00E224DB" w:rsidP="007331CA">
            <w:pPr>
              <w:rPr>
                <w:b/>
                <w:sz w:val="22"/>
                <w:szCs w:val="22"/>
              </w:rPr>
            </w:pPr>
            <w:r w:rsidRPr="006F2058">
              <w:rPr>
                <w:b/>
                <w:sz w:val="22"/>
                <w:szCs w:val="22"/>
              </w:rPr>
              <w:t>3. Pakalpojuma izpildes vieta un laiks</w:t>
            </w:r>
          </w:p>
        </w:tc>
        <w:tc>
          <w:tcPr>
            <w:tcW w:w="6696" w:type="dxa"/>
          </w:tcPr>
          <w:p w:rsidR="00E224DB" w:rsidRPr="006F2058" w:rsidRDefault="00E224DB" w:rsidP="007331CA">
            <w:pPr>
              <w:ind w:left="72"/>
              <w:jc w:val="both"/>
              <w:rPr>
                <w:sz w:val="22"/>
                <w:szCs w:val="22"/>
              </w:rPr>
            </w:pPr>
            <w:r w:rsidRPr="006F2058">
              <w:rPr>
                <w:sz w:val="22"/>
                <w:szCs w:val="22"/>
              </w:rPr>
              <w:t xml:space="preserve">Latvijas Republikas teritorija 5 plānošanas reģionos: Rīgas, Kurzemes, Latgales, Vidzemes, Zemgales plānošanas reģionos. </w:t>
            </w:r>
          </w:p>
          <w:p w:rsidR="00E224DB" w:rsidRPr="006F2058" w:rsidRDefault="00E224DB" w:rsidP="007331CA">
            <w:pPr>
              <w:jc w:val="both"/>
              <w:rPr>
                <w:bCs/>
                <w:sz w:val="22"/>
                <w:szCs w:val="22"/>
              </w:rPr>
            </w:pPr>
          </w:p>
        </w:tc>
      </w:tr>
      <w:tr w:rsidR="00E224DB" w:rsidRPr="006F2058" w:rsidTr="007331CA">
        <w:trPr>
          <w:trHeight w:val="409"/>
        </w:trPr>
        <w:tc>
          <w:tcPr>
            <w:tcW w:w="2518" w:type="dxa"/>
          </w:tcPr>
          <w:p w:rsidR="00E224DB" w:rsidRPr="006F2058" w:rsidRDefault="00E224DB" w:rsidP="007331CA">
            <w:pPr>
              <w:rPr>
                <w:b/>
                <w:sz w:val="22"/>
                <w:szCs w:val="22"/>
              </w:rPr>
            </w:pPr>
            <w:r w:rsidRPr="006F2058">
              <w:rPr>
                <w:b/>
                <w:sz w:val="22"/>
                <w:szCs w:val="22"/>
              </w:rPr>
              <w:t>4. Maksājumu grafiks</w:t>
            </w:r>
          </w:p>
        </w:tc>
        <w:tc>
          <w:tcPr>
            <w:tcW w:w="6696" w:type="dxa"/>
          </w:tcPr>
          <w:p w:rsidR="00E224DB" w:rsidRPr="006F2058" w:rsidRDefault="00E224DB" w:rsidP="007331CA">
            <w:pPr>
              <w:ind w:left="72"/>
              <w:jc w:val="both"/>
              <w:rPr>
                <w:sz w:val="22"/>
                <w:szCs w:val="22"/>
              </w:rPr>
            </w:pPr>
            <w:r w:rsidRPr="006F2058">
              <w:rPr>
                <w:sz w:val="22"/>
                <w:szCs w:val="22"/>
              </w:rPr>
              <w:t>Maksājums tiek veikts pēc katra novadītā kursa un atskaišu dokumentu iesniegšanas.</w:t>
            </w:r>
          </w:p>
        </w:tc>
      </w:tr>
    </w:tbl>
    <w:p w:rsidR="006F2058" w:rsidRDefault="006F2058" w:rsidP="00E224DB">
      <w:pPr>
        <w:jc w:val="center"/>
        <w:rPr>
          <w:b/>
        </w:rPr>
      </w:pPr>
    </w:p>
    <w:p w:rsidR="00E224DB" w:rsidRPr="00E45119" w:rsidRDefault="006F2058" w:rsidP="006F2058">
      <w:pPr>
        <w:suppressAutoHyphens w:val="0"/>
        <w:jc w:val="center"/>
        <w:rPr>
          <w:b/>
        </w:rPr>
      </w:pPr>
      <w:r>
        <w:rPr>
          <w:b/>
        </w:rPr>
        <w:br w:type="page"/>
      </w:r>
      <w:r w:rsidR="00E224DB" w:rsidRPr="00E45119">
        <w:rPr>
          <w:b/>
        </w:rPr>
        <w:lastRenderedPageBreak/>
        <w:t>TEHNISKĀ SPECIFIKĀCIJA</w:t>
      </w:r>
    </w:p>
    <w:p w:rsidR="00E224DB" w:rsidRPr="00E45119" w:rsidRDefault="00E224DB" w:rsidP="00E224DB">
      <w:pPr>
        <w:jc w:val="center"/>
        <w:rPr>
          <w:bCs/>
        </w:rPr>
      </w:pPr>
    </w:p>
    <w:p w:rsidR="00E224DB" w:rsidRPr="00E45119" w:rsidRDefault="00E224DB" w:rsidP="00E224DB">
      <w:pPr>
        <w:rPr>
          <w:b/>
          <w:bCs/>
        </w:rPr>
      </w:pPr>
      <w:r>
        <w:rPr>
          <w:b/>
          <w:bCs/>
        </w:rPr>
        <w:t>Iepirkuma priekšmeta daļai Nr. 5</w:t>
      </w:r>
    </w:p>
    <w:p w:rsidR="00E224DB" w:rsidRPr="00E45119" w:rsidRDefault="00E224DB" w:rsidP="00E224DB">
      <w:pPr>
        <w:jc w:val="both"/>
        <w:rPr>
          <w:bCs/>
        </w:rPr>
      </w:pPr>
      <w:r w:rsidRPr="00E45119">
        <w:rPr>
          <w:b/>
          <w:bCs/>
        </w:rPr>
        <w:t>Iepirkuma priekšmets:</w:t>
      </w:r>
      <w:r w:rsidRPr="00E45119">
        <w:rPr>
          <w:bCs/>
        </w:rPr>
        <w:t xml:space="preserve"> Pedagogu profesionālo kompetenču pilnveides </w:t>
      </w:r>
      <w:r w:rsidRPr="00E45119">
        <w:rPr>
          <w:b/>
          <w:bCs/>
        </w:rPr>
        <w:t xml:space="preserve">12 h </w:t>
      </w:r>
      <w:r w:rsidRPr="00E45119">
        <w:rPr>
          <w:b/>
        </w:rPr>
        <w:t>kursi</w:t>
      </w:r>
      <w:r w:rsidRPr="00E45119">
        <w:t xml:space="preserve"> latviešu valodas un literatūras (LAT1 un LAT2) skolotājiem saskaņā ar LVA izstrādātajām programmām</w:t>
      </w:r>
    </w:p>
    <w:p w:rsidR="00E224DB" w:rsidRPr="00E45119" w:rsidRDefault="00E224DB" w:rsidP="00E224DB"/>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662"/>
      </w:tblGrid>
      <w:tr w:rsidR="00E224DB" w:rsidRPr="006F2058" w:rsidTr="007331CA">
        <w:trPr>
          <w:trHeight w:val="409"/>
        </w:trPr>
        <w:tc>
          <w:tcPr>
            <w:tcW w:w="2552" w:type="dxa"/>
          </w:tcPr>
          <w:p w:rsidR="00E224DB" w:rsidRPr="006F2058" w:rsidRDefault="00E224DB" w:rsidP="007331CA">
            <w:pPr>
              <w:rPr>
                <w:b/>
                <w:sz w:val="22"/>
                <w:szCs w:val="22"/>
              </w:rPr>
            </w:pPr>
            <w:r w:rsidRPr="006F2058">
              <w:rPr>
                <w:b/>
                <w:sz w:val="22"/>
                <w:szCs w:val="22"/>
              </w:rPr>
              <w:t>1. Tehniskās prasības (parametri, izmēri, krāsa, svars, kursu apjoms, kursu saturs u.tml.).</w:t>
            </w:r>
          </w:p>
        </w:tc>
        <w:tc>
          <w:tcPr>
            <w:tcW w:w="6662" w:type="dxa"/>
          </w:tcPr>
          <w:p w:rsidR="00E224DB" w:rsidRPr="006F2058" w:rsidRDefault="00E224DB" w:rsidP="007331CA">
            <w:pPr>
              <w:ind w:right="106"/>
              <w:jc w:val="both"/>
              <w:rPr>
                <w:b/>
                <w:sz w:val="22"/>
                <w:szCs w:val="22"/>
              </w:rPr>
            </w:pPr>
            <w:r w:rsidRPr="006F2058">
              <w:rPr>
                <w:b/>
                <w:sz w:val="22"/>
                <w:szCs w:val="22"/>
              </w:rPr>
              <w:t xml:space="preserve">Iepirkums uz kursu vadītāju pozīciju </w:t>
            </w:r>
          </w:p>
          <w:p w:rsidR="00E224DB" w:rsidRPr="006F2058" w:rsidRDefault="00E224DB" w:rsidP="007331CA">
            <w:pPr>
              <w:tabs>
                <w:tab w:val="num" w:pos="720"/>
              </w:tabs>
              <w:ind w:right="106"/>
              <w:jc w:val="both"/>
              <w:rPr>
                <w:bCs/>
                <w:sz w:val="22"/>
                <w:szCs w:val="22"/>
              </w:rPr>
            </w:pPr>
            <w:r w:rsidRPr="006F2058">
              <w:rPr>
                <w:bCs/>
                <w:sz w:val="22"/>
                <w:szCs w:val="22"/>
              </w:rPr>
              <w:t>Vienu (1) kursu vada 1 vai 2 skolotāji.</w:t>
            </w:r>
          </w:p>
          <w:p w:rsidR="00E224DB" w:rsidRPr="006F2058" w:rsidRDefault="00E224DB" w:rsidP="007331CA">
            <w:pPr>
              <w:tabs>
                <w:tab w:val="num" w:pos="720"/>
              </w:tabs>
              <w:ind w:left="720" w:right="106" w:hanging="360"/>
              <w:jc w:val="both"/>
              <w:rPr>
                <w:bCs/>
                <w:sz w:val="22"/>
                <w:szCs w:val="22"/>
              </w:rPr>
            </w:pPr>
            <w:r w:rsidRPr="006F2058">
              <w:rPr>
                <w:bCs/>
                <w:sz w:val="22"/>
                <w:szCs w:val="22"/>
              </w:rPr>
              <w:t xml:space="preserve">1. Viena kursa apjoms 12 akadēmiskās stundas. </w:t>
            </w:r>
          </w:p>
          <w:p w:rsidR="00E224DB" w:rsidRPr="006F2058" w:rsidRDefault="00E224DB" w:rsidP="007331CA">
            <w:pPr>
              <w:ind w:right="106"/>
              <w:jc w:val="both"/>
              <w:rPr>
                <w:bCs/>
                <w:sz w:val="22"/>
                <w:szCs w:val="22"/>
              </w:rPr>
            </w:pPr>
            <w:r w:rsidRPr="006F2058">
              <w:rPr>
                <w:bCs/>
                <w:sz w:val="22"/>
                <w:szCs w:val="22"/>
              </w:rPr>
              <w:t xml:space="preserve">      2. Kursa saturs – atbilstoši programmai. Ar programmām var iepazīties LVA uz vietas.</w:t>
            </w:r>
          </w:p>
          <w:p w:rsidR="00E224DB" w:rsidRPr="006F2058" w:rsidRDefault="00E224DB" w:rsidP="007331CA">
            <w:pPr>
              <w:tabs>
                <w:tab w:val="num" w:pos="720"/>
              </w:tabs>
              <w:ind w:left="720" w:right="106" w:hanging="360"/>
              <w:jc w:val="both"/>
              <w:rPr>
                <w:bCs/>
                <w:sz w:val="22"/>
                <w:szCs w:val="22"/>
              </w:rPr>
            </w:pPr>
            <w:r w:rsidRPr="006F2058">
              <w:rPr>
                <w:bCs/>
                <w:sz w:val="22"/>
                <w:szCs w:val="22"/>
              </w:rPr>
              <w:t>3. Kursi plānoti 5 plānošanas reģionos. Kopā plānotas 55 grupas*:</w:t>
            </w:r>
          </w:p>
          <w:p w:rsidR="00E224DB" w:rsidRPr="006F2058" w:rsidRDefault="00E224DB" w:rsidP="007331CA">
            <w:pPr>
              <w:tabs>
                <w:tab w:val="num" w:pos="720"/>
              </w:tabs>
              <w:ind w:left="720" w:right="106" w:hanging="360"/>
              <w:jc w:val="both"/>
              <w:rPr>
                <w:bCs/>
                <w:sz w:val="22"/>
                <w:szCs w:val="22"/>
              </w:rPr>
            </w:pPr>
            <w:r w:rsidRPr="006F2058">
              <w:rPr>
                <w:bCs/>
                <w:sz w:val="22"/>
                <w:szCs w:val="22"/>
              </w:rPr>
              <w:t>3.1. Rīgas plānošanas reģionā – 13 grupas;</w:t>
            </w:r>
          </w:p>
          <w:p w:rsidR="00E224DB" w:rsidRPr="006F2058" w:rsidRDefault="00E224DB" w:rsidP="007331CA">
            <w:pPr>
              <w:tabs>
                <w:tab w:val="num" w:pos="720"/>
              </w:tabs>
              <w:ind w:left="720" w:right="106" w:hanging="360"/>
              <w:jc w:val="both"/>
              <w:rPr>
                <w:bCs/>
                <w:sz w:val="22"/>
                <w:szCs w:val="22"/>
              </w:rPr>
            </w:pPr>
            <w:r w:rsidRPr="006F2058">
              <w:rPr>
                <w:bCs/>
                <w:sz w:val="22"/>
                <w:szCs w:val="22"/>
              </w:rPr>
              <w:t>3.2. Zemgales plānošanas reģionā – 10 grupas;</w:t>
            </w:r>
          </w:p>
          <w:p w:rsidR="00E224DB" w:rsidRPr="006F2058" w:rsidRDefault="00E224DB" w:rsidP="007331CA">
            <w:pPr>
              <w:tabs>
                <w:tab w:val="num" w:pos="720"/>
              </w:tabs>
              <w:ind w:left="720" w:right="106" w:hanging="360"/>
              <w:jc w:val="both"/>
              <w:rPr>
                <w:bCs/>
                <w:sz w:val="22"/>
                <w:szCs w:val="22"/>
              </w:rPr>
            </w:pPr>
            <w:r w:rsidRPr="006F2058">
              <w:rPr>
                <w:bCs/>
                <w:sz w:val="22"/>
                <w:szCs w:val="22"/>
              </w:rPr>
              <w:t>3.3. Kurzemes plānošanas reģionā – 10 grupas;</w:t>
            </w:r>
          </w:p>
          <w:p w:rsidR="00E224DB" w:rsidRPr="006F2058" w:rsidRDefault="00E224DB" w:rsidP="007331CA">
            <w:pPr>
              <w:tabs>
                <w:tab w:val="num" w:pos="720"/>
              </w:tabs>
              <w:ind w:left="720" w:right="106" w:hanging="360"/>
              <w:jc w:val="both"/>
              <w:rPr>
                <w:bCs/>
                <w:sz w:val="22"/>
                <w:szCs w:val="22"/>
              </w:rPr>
            </w:pPr>
            <w:r w:rsidRPr="006F2058">
              <w:rPr>
                <w:bCs/>
                <w:sz w:val="22"/>
                <w:szCs w:val="22"/>
              </w:rPr>
              <w:t>3.4. Vidzemes plānošanas reģionā – 10 grupas;</w:t>
            </w:r>
          </w:p>
          <w:p w:rsidR="00E224DB" w:rsidRPr="006F2058" w:rsidRDefault="00E224DB" w:rsidP="007331CA">
            <w:pPr>
              <w:tabs>
                <w:tab w:val="num" w:pos="720"/>
              </w:tabs>
              <w:ind w:left="720" w:right="106" w:hanging="360"/>
              <w:jc w:val="both"/>
              <w:rPr>
                <w:bCs/>
                <w:sz w:val="22"/>
                <w:szCs w:val="22"/>
              </w:rPr>
            </w:pPr>
            <w:r w:rsidRPr="006F2058">
              <w:rPr>
                <w:bCs/>
                <w:sz w:val="22"/>
                <w:szCs w:val="22"/>
              </w:rPr>
              <w:t>3.5. Latgales plānošanas reģionā – 12 grupas.</w:t>
            </w:r>
          </w:p>
          <w:p w:rsidR="00E224DB" w:rsidRPr="006F2058" w:rsidRDefault="00E224DB" w:rsidP="007331CA">
            <w:pPr>
              <w:jc w:val="both"/>
              <w:rPr>
                <w:bCs/>
                <w:sz w:val="22"/>
                <w:szCs w:val="22"/>
              </w:rPr>
            </w:pPr>
            <w:r w:rsidRPr="006F2058">
              <w:rPr>
                <w:bCs/>
                <w:sz w:val="22"/>
                <w:szCs w:val="22"/>
              </w:rPr>
              <w:t>* sadalījums pa reģioniem var tikt mainīts saskaņā ar pieprasījumu</w:t>
            </w:r>
          </w:p>
          <w:p w:rsidR="00E224DB" w:rsidRPr="006F2058" w:rsidRDefault="00E224DB" w:rsidP="007331CA">
            <w:pPr>
              <w:tabs>
                <w:tab w:val="num" w:pos="720"/>
              </w:tabs>
              <w:ind w:left="720" w:right="106" w:hanging="360"/>
              <w:jc w:val="both"/>
              <w:rPr>
                <w:bCs/>
                <w:sz w:val="22"/>
                <w:szCs w:val="22"/>
              </w:rPr>
            </w:pPr>
          </w:p>
          <w:p w:rsidR="00E224DB" w:rsidRPr="006F2058" w:rsidRDefault="00E224DB" w:rsidP="007331CA">
            <w:pPr>
              <w:ind w:left="220" w:right="106"/>
              <w:jc w:val="both"/>
              <w:rPr>
                <w:bCs/>
                <w:sz w:val="22"/>
                <w:szCs w:val="22"/>
              </w:rPr>
            </w:pPr>
            <w:r w:rsidRPr="006F2058">
              <w:rPr>
                <w:bCs/>
                <w:sz w:val="22"/>
                <w:szCs w:val="22"/>
              </w:rPr>
              <w:t>Vienā grupā – ne mazāk kā 15 cilvēki.</w:t>
            </w:r>
          </w:p>
          <w:p w:rsidR="00E224DB" w:rsidRPr="006F2058" w:rsidRDefault="00E224DB" w:rsidP="007331CA">
            <w:pPr>
              <w:tabs>
                <w:tab w:val="num" w:pos="720"/>
              </w:tabs>
              <w:ind w:right="106"/>
              <w:jc w:val="both"/>
              <w:rPr>
                <w:bCs/>
                <w:sz w:val="22"/>
                <w:szCs w:val="22"/>
              </w:rPr>
            </w:pPr>
            <w:r w:rsidRPr="006F2058">
              <w:rPr>
                <w:bCs/>
                <w:sz w:val="22"/>
                <w:szCs w:val="22"/>
              </w:rPr>
              <w:t>Precīza kursa norises vieta un laiks tiks saskaņots ar LVA.</w:t>
            </w:r>
          </w:p>
        </w:tc>
      </w:tr>
      <w:tr w:rsidR="00E224DB" w:rsidRPr="006F2058" w:rsidTr="007331CA">
        <w:trPr>
          <w:trHeight w:val="409"/>
        </w:trPr>
        <w:tc>
          <w:tcPr>
            <w:tcW w:w="2552" w:type="dxa"/>
          </w:tcPr>
          <w:p w:rsidR="00E224DB" w:rsidRPr="006F2058" w:rsidRDefault="00E224DB" w:rsidP="007331CA">
            <w:pPr>
              <w:rPr>
                <w:b/>
                <w:sz w:val="22"/>
                <w:szCs w:val="22"/>
              </w:rPr>
            </w:pPr>
            <w:r w:rsidRPr="006F2058">
              <w:rPr>
                <w:b/>
                <w:sz w:val="22"/>
                <w:szCs w:val="22"/>
              </w:rPr>
              <w:t>2. Prasības pretendentiem (izglītība, pieredze u.tml.)</w:t>
            </w:r>
          </w:p>
        </w:tc>
        <w:tc>
          <w:tcPr>
            <w:tcW w:w="6662" w:type="dxa"/>
          </w:tcPr>
          <w:p w:rsidR="00E224DB" w:rsidRPr="006F2058" w:rsidRDefault="00E224DB" w:rsidP="007331CA">
            <w:pPr>
              <w:numPr>
                <w:ilvl w:val="0"/>
                <w:numId w:val="7"/>
              </w:numPr>
              <w:tabs>
                <w:tab w:val="num" w:pos="720"/>
              </w:tabs>
              <w:ind w:left="720" w:right="106"/>
              <w:jc w:val="both"/>
              <w:rPr>
                <w:sz w:val="22"/>
                <w:szCs w:val="22"/>
              </w:rPr>
            </w:pPr>
            <w:r w:rsidRPr="006F2058">
              <w:rPr>
                <w:bCs/>
                <w:sz w:val="22"/>
                <w:szCs w:val="22"/>
              </w:rPr>
              <w:t xml:space="preserve">Pretendentam ir augstākā filoloģiskā vai attiecīgās mācību jomas izglītība, </w:t>
            </w:r>
            <w:r w:rsidRPr="006F2058">
              <w:rPr>
                <w:sz w:val="22"/>
                <w:szCs w:val="22"/>
              </w:rPr>
              <w:t>profesionālā darba pieredze tālākizglītības kursu un/vai lekciju vadīšanā</w:t>
            </w:r>
            <w:r w:rsidRPr="006F2058">
              <w:rPr>
                <w:bCs/>
                <w:sz w:val="22"/>
                <w:szCs w:val="22"/>
              </w:rPr>
              <w:t>.</w:t>
            </w:r>
          </w:p>
          <w:p w:rsidR="00E224DB" w:rsidRPr="006F2058" w:rsidRDefault="00E224DB" w:rsidP="007331CA">
            <w:pPr>
              <w:numPr>
                <w:ilvl w:val="0"/>
                <w:numId w:val="7"/>
              </w:numPr>
              <w:tabs>
                <w:tab w:val="num" w:pos="720"/>
              </w:tabs>
              <w:ind w:left="720" w:right="106"/>
              <w:jc w:val="both"/>
              <w:rPr>
                <w:sz w:val="22"/>
                <w:szCs w:val="22"/>
              </w:rPr>
            </w:pPr>
            <w:r w:rsidRPr="006F2058">
              <w:rPr>
                <w:bCs/>
                <w:sz w:val="22"/>
                <w:szCs w:val="22"/>
              </w:rPr>
              <w:t>LVA tālākizglītotāja apliecība.</w:t>
            </w:r>
          </w:p>
          <w:p w:rsidR="00E224DB" w:rsidRPr="006F2058" w:rsidRDefault="00E224DB" w:rsidP="007331CA">
            <w:pPr>
              <w:numPr>
                <w:ilvl w:val="0"/>
                <w:numId w:val="7"/>
              </w:numPr>
              <w:tabs>
                <w:tab w:val="num" w:pos="720"/>
              </w:tabs>
              <w:ind w:left="720" w:right="106"/>
              <w:rPr>
                <w:sz w:val="22"/>
                <w:szCs w:val="22"/>
              </w:rPr>
            </w:pPr>
            <w:r w:rsidRPr="006F2058">
              <w:rPr>
                <w:sz w:val="22"/>
                <w:szCs w:val="22"/>
              </w:rPr>
              <w:t xml:space="preserve">Pretendents apņemas kvalitatīvi novadīt </w:t>
            </w:r>
            <w:r w:rsidRPr="006F2058">
              <w:rPr>
                <w:bCs/>
                <w:sz w:val="22"/>
                <w:szCs w:val="22"/>
              </w:rPr>
              <w:t xml:space="preserve">pedagogu profesionālo kompetenču pilnveides </w:t>
            </w:r>
            <w:r w:rsidRPr="006F2058">
              <w:rPr>
                <w:sz w:val="22"/>
                <w:szCs w:val="22"/>
              </w:rPr>
              <w:t>kursu atbilstoši LVA apstiprinātajām 12 stundu programmām.</w:t>
            </w:r>
          </w:p>
          <w:p w:rsidR="00E224DB" w:rsidRPr="006F2058" w:rsidRDefault="00E224DB" w:rsidP="007331CA">
            <w:pPr>
              <w:numPr>
                <w:ilvl w:val="0"/>
                <w:numId w:val="7"/>
              </w:numPr>
              <w:tabs>
                <w:tab w:val="num" w:pos="720"/>
              </w:tabs>
              <w:ind w:left="720" w:right="106"/>
              <w:jc w:val="both"/>
              <w:rPr>
                <w:sz w:val="22"/>
                <w:szCs w:val="22"/>
              </w:rPr>
            </w:pPr>
            <w:r w:rsidRPr="006F2058">
              <w:rPr>
                <w:bCs/>
                <w:sz w:val="22"/>
                <w:szCs w:val="22"/>
              </w:rPr>
              <w:t xml:space="preserve">Pretendents </w:t>
            </w:r>
            <w:r w:rsidRPr="006F2058">
              <w:rPr>
                <w:sz w:val="22"/>
                <w:szCs w:val="22"/>
              </w:rPr>
              <w:t>nodrošina kursu vadīšanai nepieciešamā izdales materiāla un mācību atbalsta materiāla savlaicīgu pavairošanu un izsniegšanu klausītājiem pietiekamā skaitā katram grupas dalībniekam.</w:t>
            </w:r>
          </w:p>
          <w:p w:rsidR="00E224DB" w:rsidRPr="006F2058" w:rsidRDefault="00E224DB" w:rsidP="007331CA">
            <w:pPr>
              <w:numPr>
                <w:ilvl w:val="0"/>
                <w:numId w:val="7"/>
              </w:numPr>
              <w:tabs>
                <w:tab w:val="num" w:pos="720"/>
              </w:tabs>
              <w:ind w:left="720" w:right="106"/>
              <w:rPr>
                <w:sz w:val="22"/>
                <w:szCs w:val="22"/>
              </w:rPr>
            </w:pPr>
            <w:r w:rsidRPr="006F2058">
              <w:rPr>
                <w:bCs/>
                <w:sz w:val="22"/>
                <w:szCs w:val="22"/>
              </w:rPr>
              <w:t>Pretendents</w:t>
            </w:r>
            <w:r w:rsidRPr="006F2058">
              <w:rPr>
                <w:sz w:val="22"/>
                <w:szCs w:val="22"/>
              </w:rPr>
              <w:t xml:space="preserve"> nodrošina mācību atbalsta materiālu pavairošanu un piegādi visiem kursu dalībniekiem kursu norises vietā. </w:t>
            </w:r>
          </w:p>
          <w:p w:rsidR="00E224DB" w:rsidRPr="006F2058" w:rsidRDefault="00E224DB" w:rsidP="007331CA">
            <w:pPr>
              <w:numPr>
                <w:ilvl w:val="0"/>
                <w:numId w:val="7"/>
              </w:numPr>
              <w:tabs>
                <w:tab w:val="num" w:pos="720"/>
              </w:tabs>
              <w:ind w:left="720" w:right="106"/>
              <w:jc w:val="both"/>
              <w:rPr>
                <w:sz w:val="22"/>
                <w:szCs w:val="22"/>
              </w:rPr>
            </w:pPr>
            <w:r w:rsidRPr="006F2058">
              <w:rPr>
                <w:bCs/>
                <w:sz w:val="22"/>
                <w:szCs w:val="22"/>
              </w:rPr>
              <w:t>Pretendents</w:t>
            </w:r>
            <w:r w:rsidRPr="006F2058">
              <w:rPr>
                <w:sz w:val="22"/>
                <w:szCs w:val="22"/>
              </w:rPr>
              <w:t xml:space="preserve"> nodrošina kursu </w:t>
            </w:r>
            <w:r w:rsidRPr="006F2058">
              <w:rPr>
                <w:bCs/>
                <w:sz w:val="22"/>
                <w:szCs w:val="22"/>
              </w:rPr>
              <w:t>realizācijai nepieciešamā tehniskā aprīkojuma savlaicīgu pieteikšanu.</w:t>
            </w:r>
          </w:p>
          <w:p w:rsidR="00E224DB" w:rsidRPr="006F2058" w:rsidRDefault="00E224DB" w:rsidP="007331CA">
            <w:pPr>
              <w:numPr>
                <w:ilvl w:val="0"/>
                <w:numId w:val="7"/>
              </w:numPr>
              <w:tabs>
                <w:tab w:val="num" w:pos="720"/>
              </w:tabs>
              <w:ind w:left="720" w:right="106"/>
              <w:jc w:val="both"/>
              <w:rPr>
                <w:sz w:val="22"/>
                <w:szCs w:val="22"/>
              </w:rPr>
            </w:pPr>
            <w:r w:rsidRPr="006F2058">
              <w:rPr>
                <w:bCs/>
                <w:sz w:val="22"/>
                <w:szCs w:val="22"/>
              </w:rPr>
              <w:t>Pretendents</w:t>
            </w:r>
            <w:r w:rsidRPr="006F2058">
              <w:rPr>
                <w:sz w:val="22"/>
                <w:szCs w:val="22"/>
              </w:rPr>
              <w:t xml:space="preserve"> nodrošina kursu apmeklējuma uzskaiti pēc sniegta parauga, savlaicīgi LVA iesniedzot precīzu dalībnieku sarakstu  oriģinālus, kā arī elektroniskā veidā Excel programmā.</w:t>
            </w:r>
          </w:p>
          <w:p w:rsidR="00E224DB" w:rsidRPr="006F2058" w:rsidRDefault="00E224DB" w:rsidP="007331CA">
            <w:pPr>
              <w:numPr>
                <w:ilvl w:val="0"/>
                <w:numId w:val="7"/>
              </w:numPr>
              <w:tabs>
                <w:tab w:val="num" w:pos="720"/>
              </w:tabs>
              <w:ind w:left="720" w:right="106"/>
              <w:rPr>
                <w:sz w:val="22"/>
                <w:szCs w:val="22"/>
              </w:rPr>
            </w:pPr>
            <w:r w:rsidRPr="006F2058">
              <w:rPr>
                <w:bCs/>
                <w:sz w:val="22"/>
                <w:szCs w:val="22"/>
              </w:rPr>
              <w:t>Pretendents</w:t>
            </w:r>
            <w:r w:rsidRPr="006F2058">
              <w:rPr>
                <w:sz w:val="22"/>
                <w:szCs w:val="22"/>
              </w:rPr>
              <w:t xml:space="preserve"> nodrošina kursu apguves novērtēšanas indikatoru kvalitāti – kursu izvērtēšanu, rezultātu apkopošanu, kursu apliecību savlaicīgu pieteikšanu un izsniegšanu.</w:t>
            </w:r>
          </w:p>
          <w:p w:rsidR="00E224DB" w:rsidRPr="006F2058" w:rsidRDefault="00E224DB" w:rsidP="007331CA">
            <w:pPr>
              <w:ind w:left="432"/>
              <w:rPr>
                <w:sz w:val="22"/>
                <w:szCs w:val="22"/>
              </w:rPr>
            </w:pPr>
          </w:p>
        </w:tc>
      </w:tr>
      <w:tr w:rsidR="00E224DB" w:rsidRPr="006F2058" w:rsidTr="007331CA">
        <w:trPr>
          <w:trHeight w:val="409"/>
        </w:trPr>
        <w:tc>
          <w:tcPr>
            <w:tcW w:w="2552" w:type="dxa"/>
          </w:tcPr>
          <w:p w:rsidR="00E224DB" w:rsidRPr="006F2058" w:rsidRDefault="00E224DB" w:rsidP="007331CA">
            <w:pPr>
              <w:rPr>
                <w:b/>
                <w:sz w:val="22"/>
                <w:szCs w:val="22"/>
              </w:rPr>
            </w:pPr>
            <w:r w:rsidRPr="006F2058">
              <w:rPr>
                <w:b/>
                <w:sz w:val="22"/>
                <w:szCs w:val="22"/>
              </w:rPr>
              <w:t>3. Pakalpojuma izpildes vieta un laiks</w:t>
            </w:r>
          </w:p>
        </w:tc>
        <w:tc>
          <w:tcPr>
            <w:tcW w:w="6662" w:type="dxa"/>
          </w:tcPr>
          <w:p w:rsidR="00E224DB" w:rsidRPr="006F2058" w:rsidRDefault="00E224DB" w:rsidP="007331CA">
            <w:pPr>
              <w:ind w:left="432" w:hanging="360"/>
              <w:jc w:val="both"/>
              <w:rPr>
                <w:bCs/>
                <w:sz w:val="22"/>
                <w:szCs w:val="22"/>
              </w:rPr>
            </w:pPr>
            <w:r w:rsidRPr="006F2058">
              <w:rPr>
                <w:bCs/>
                <w:sz w:val="22"/>
                <w:szCs w:val="22"/>
              </w:rPr>
              <w:t xml:space="preserve">Latvijas Republikas teritorija 5 plānošanas reģionos: Rīgas, Kurzemes, Latgales, Vidzemes, Zemgales plānošanas reģionos. </w:t>
            </w:r>
          </w:p>
          <w:p w:rsidR="00E224DB" w:rsidRPr="006F2058" w:rsidRDefault="00E224DB" w:rsidP="007331CA">
            <w:pPr>
              <w:ind w:left="432" w:hanging="360"/>
              <w:jc w:val="both"/>
              <w:rPr>
                <w:bCs/>
                <w:sz w:val="22"/>
                <w:szCs w:val="22"/>
              </w:rPr>
            </w:pPr>
          </w:p>
        </w:tc>
      </w:tr>
      <w:tr w:rsidR="00E224DB" w:rsidRPr="006F2058" w:rsidTr="007331CA">
        <w:trPr>
          <w:trHeight w:val="409"/>
        </w:trPr>
        <w:tc>
          <w:tcPr>
            <w:tcW w:w="2552" w:type="dxa"/>
          </w:tcPr>
          <w:p w:rsidR="00E224DB" w:rsidRPr="006F2058" w:rsidRDefault="00E224DB" w:rsidP="007331CA">
            <w:pPr>
              <w:rPr>
                <w:b/>
                <w:sz w:val="22"/>
                <w:szCs w:val="22"/>
              </w:rPr>
            </w:pPr>
            <w:r w:rsidRPr="006F2058">
              <w:rPr>
                <w:b/>
                <w:sz w:val="22"/>
                <w:szCs w:val="22"/>
              </w:rPr>
              <w:t>4. Maksājumu grafiks</w:t>
            </w:r>
          </w:p>
        </w:tc>
        <w:tc>
          <w:tcPr>
            <w:tcW w:w="6662" w:type="dxa"/>
          </w:tcPr>
          <w:p w:rsidR="00E224DB" w:rsidRPr="006F2058" w:rsidRDefault="00E224DB" w:rsidP="007331CA">
            <w:pPr>
              <w:ind w:left="432" w:hanging="360"/>
              <w:jc w:val="both"/>
              <w:rPr>
                <w:bCs/>
                <w:sz w:val="22"/>
                <w:szCs w:val="22"/>
              </w:rPr>
            </w:pPr>
            <w:r w:rsidRPr="006F2058">
              <w:rPr>
                <w:bCs/>
                <w:sz w:val="22"/>
                <w:szCs w:val="22"/>
              </w:rPr>
              <w:t>Maksājums tiek veikts pēc katra novadītā kursa un atskaišu</w:t>
            </w:r>
          </w:p>
          <w:p w:rsidR="00E224DB" w:rsidRPr="006F2058" w:rsidRDefault="00E224DB" w:rsidP="007331CA">
            <w:pPr>
              <w:ind w:left="432" w:hanging="360"/>
              <w:jc w:val="both"/>
              <w:rPr>
                <w:bCs/>
                <w:sz w:val="22"/>
                <w:szCs w:val="22"/>
              </w:rPr>
            </w:pPr>
            <w:r w:rsidRPr="006F2058">
              <w:rPr>
                <w:bCs/>
                <w:sz w:val="22"/>
                <w:szCs w:val="22"/>
              </w:rPr>
              <w:t>dokumentu iesniegšanas.</w:t>
            </w:r>
          </w:p>
        </w:tc>
      </w:tr>
    </w:tbl>
    <w:p w:rsidR="00E224DB" w:rsidRPr="00E45119" w:rsidRDefault="00E224DB" w:rsidP="00E224DB">
      <w:pPr>
        <w:rPr>
          <w:color w:val="FF0000"/>
        </w:rPr>
      </w:pPr>
    </w:p>
    <w:p w:rsidR="00E224DB" w:rsidRDefault="00E224DB" w:rsidP="00E224DB"/>
    <w:p w:rsidR="00E224DB" w:rsidRDefault="00E224DB" w:rsidP="00E224DB"/>
    <w:p w:rsidR="00E224DB" w:rsidRDefault="00E224DB" w:rsidP="00E224DB"/>
    <w:p w:rsidR="00E224DB" w:rsidRDefault="00E224DB" w:rsidP="00E224DB"/>
    <w:p w:rsidR="00E224DB" w:rsidRDefault="00E224DB" w:rsidP="00E224DB"/>
    <w:p w:rsidR="00E224DB" w:rsidRDefault="00E224DB" w:rsidP="00E224DB"/>
    <w:p w:rsidR="00E224DB" w:rsidRDefault="00E224DB" w:rsidP="00E224DB">
      <w:pPr>
        <w:suppressAutoHyphens w:val="0"/>
        <w:rPr>
          <w:b/>
        </w:rPr>
      </w:pPr>
      <w:r>
        <w:rPr>
          <w:b/>
        </w:rPr>
        <w:br w:type="page"/>
      </w:r>
    </w:p>
    <w:p w:rsidR="00E224DB" w:rsidRPr="00E45119" w:rsidRDefault="00E224DB" w:rsidP="00E224DB">
      <w:pPr>
        <w:jc w:val="center"/>
        <w:rPr>
          <w:b/>
        </w:rPr>
      </w:pPr>
      <w:r w:rsidRPr="00E45119">
        <w:rPr>
          <w:b/>
        </w:rPr>
        <w:lastRenderedPageBreak/>
        <w:t>TEHNISKĀ SPECIFIKĀCIJA</w:t>
      </w:r>
    </w:p>
    <w:p w:rsidR="00E224DB" w:rsidRDefault="00E224DB" w:rsidP="00E224DB">
      <w:pPr>
        <w:rPr>
          <w:b/>
          <w:bCs/>
        </w:rPr>
      </w:pPr>
    </w:p>
    <w:p w:rsidR="00E224DB" w:rsidRPr="00E45119" w:rsidRDefault="00E224DB" w:rsidP="00E224DB">
      <w:pPr>
        <w:rPr>
          <w:bCs/>
        </w:rPr>
      </w:pPr>
      <w:r>
        <w:rPr>
          <w:b/>
          <w:bCs/>
        </w:rPr>
        <w:t>Iepirkuma priekšmeta daļai Nr. 6</w:t>
      </w:r>
    </w:p>
    <w:p w:rsidR="00E224DB" w:rsidRPr="00E45119" w:rsidRDefault="00E224DB" w:rsidP="00E224DB">
      <w:pPr>
        <w:jc w:val="both"/>
      </w:pPr>
      <w:r w:rsidRPr="00E45119">
        <w:rPr>
          <w:b/>
          <w:bCs/>
        </w:rPr>
        <w:t>Iepirkuma priekšmets:</w:t>
      </w:r>
      <w:r w:rsidRPr="00E45119">
        <w:rPr>
          <w:bCs/>
        </w:rPr>
        <w:t xml:space="preserve"> Pedagogu profesionālo kompetenču pilnveides </w:t>
      </w:r>
      <w:r w:rsidRPr="00E45119">
        <w:rPr>
          <w:b/>
          <w:bCs/>
        </w:rPr>
        <w:t>36 h</w:t>
      </w:r>
      <w:r w:rsidRPr="00E45119">
        <w:rPr>
          <w:bCs/>
        </w:rPr>
        <w:t xml:space="preserve"> </w:t>
      </w:r>
      <w:r w:rsidRPr="00E45119">
        <w:rPr>
          <w:b/>
        </w:rPr>
        <w:t>kursi</w:t>
      </w:r>
      <w:r w:rsidRPr="00E45119">
        <w:t xml:space="preserve"> </w:t>
      </w:r>
      <w:r>
        <w:t xml:space="preserve">dažādu mācību priekšmetu </w:t>
      </w:r>
      <w:r w:rsidRPr="00E45119">
        <w:t xml:space="preserve">pedagogiem, kas īsteno </w:t>
      </w:r>
      <w:r>
        <w:t xml:space="preserve">mācību priekšmeta satura un valodas integrētas apguves (CLIL) </w:t>
      </w:r>
      <w:r w:rsidRPr="00E45119">
        <w:t>mācību procesu</w:t>
      </w:r>
      <w:r>
        <w:t>,</w:t>
      </w:r>
      <w:r w:rsidRPr="00E45119">
        <w:t xml:space="preserve"> saskaņā ar LVA izstrādātajām programmām;</w:t>
      </w:r>
      <w:r w:rsidRPr="00E45119">
        <w:rPr>
          <w:b/>
          <w:bCs/>
        </w:rPr>
        <w:t xml:space="preserve"> </w:t>
      </w:r>
    </w:p>
    <w:p w:rsidR="00E224DB" w:rsidRPr="00E45119" w:rsidRDefault="00E224DB" w:rsidP="00E224DB"/>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6"/>
      </w:tblGrid>
      <w:tr w:rsidR="00E224DB" w:rsidRPr="006F2058" w:rsidTr="007331CA">
        <w:trPr>
          <w:trHeight w:val="409"/>
        </w:trPr>
        <w:tc>
          <w:tcPr>
            <w:tcW w:w="2518" w:type="dxa"/>
          </w:tcPr>
          <w:p w:rsidR="00E224DB" w:rsidRPr="006F2058" w:rsidRDefault="00E224DB" w:rsidP="007331CA">
            <w:pPr>
              <w:rPr>
                <w:b/>
                <w:sz w:val="22"/>
                <w:szCs w:val="22"/>
              </w:rPr>
            </w:pPr>
            <w:r w:rsidRPr="006F2058">
              <w:rPr>
                <w:b/>
                <w:sz w:val="22"/>
                <w:szCs w:val="22"/>
              </w:rPr>
              <w:t>1. Tehniskās prasības (parametri, izmēri, krāsa, svars, kursu apjoms, kursu saturs u.tml.).</w:t>
            </w:r>
          </w:p>
        </w:tc>
        <w:tc>
          <w:tcPr>
            <w:tcW w:w="6696" w:type="dxa"/>
          </w:tcPr>
          <w:p w:rsidR="00E224DB" w:rsidRPr="006F2058" w:rsidRDefault="00E224DB" w:rsidP="007331CA">
            <w:pPr>
              <w:jc w:val="both"/>
              <w:rPr>
                <w:b/>
                <w:sz w:val="22"/>
                <w:szCs w:val="22"/>
              </w:rPr>
            </w:pPr>
            <w:r w:rsidRPr="006F2058">
              <w:rPr>
                <w:b/>
                <w:sz w:val="22"/>
                <w:szCs w:val="22"/>
              </w:rPr>
              <w:t xml:space="preserve">Iepirkums uz kursu vadītāju pozīciju </w:t>
            </w:r>
          </w:p>
          <w:p w:rsidR="00E224DB" w:rsidRPr="006F2058" w:rsidRDefault="00E224DB" w:rsidP="007331CA">
            <w:pPr>
              <w:jc w:val="both"/>
              <w:rPr>
                <w:sz w:val="22"/>
                <w:szCs w:val="22"/>
              </w:rPr>
            </w:pPr>
            <w:r w:rsidRPr="006F2058">
              <w:rPr>
                <w:sz w:val="22"/>
                <w:szCs w:val="22"/>
              </w:rPr>
              <w:t xml:space="preserve">Vienu (1) kursu vada </w:t>
            </w:r>
            <w:r w:rsidRPr="006F2058">
              <w:rPr>
                <w:b/>
                <w:sz w:val="22"/>
                <w:szCs w:val="22"/>
              </w:rPr>
              <w:t>2 skolotāji.</w:t>
            </w:r>
          </w:p>
          <w:p w:rsidR="00E224DB" w:rsidRPr="006F2058" w:rsidRDefault="00E224DB" w:rsidP="007331CA">
            <w:pPr>
              <w:jc w:val="both"/>
              <w:rPr>
                <w:bCs/>
                <w:sz w:val="22"/>
                <w:szCs w:val="22"/>
              </w:rPr>
            </w:pPr>
          </w:p>
          <w:p w:rsidR="00E224DB" w:rsidRPr="006F2058" w:rsidRDefault="00E224DB" w:rsidP="007331CA">
            <w:pPr>
              <w:jc w:val="both"/>
              <w:rPr>
                <w:bCs/>
                <w:sz w:val="22"/>
                <w:szCs w:val="22"/>
              </w:rPr>
            </w:pPr>
            <w:r w:rsidRPr="006F2058">
              <w:rPr>
                <w:bCs/>
                <w:sz w:val="22"/>
                <w:szCs w:val="22"/>
              </w:rPr>
              <w:t xml:space="preserve">1. Viena kursa apjoms 36 akadēmiskās stundas. </w:t>
            </w:r>
          </w:p>
          <w:p w:rsidR="00E224DB" w:rsidRPr="006F2058" w:rsidRDefault="00E224DB" w:rsidP="007331CA">
            <w:pPr>
              <w:jc w:val="both"/>
              <w:rPr>
                <w:bCs/>
                <w:sz w:val="22"/>
                <w:szCs w:val="22"/>
              </w:rPr>
            </w:pPr>
            <w:r w:rsidRPr="006F2058">
              <w:rPr>
                <w:bCs/>
                <w:sz w:val="22"/>
                <w:szCs w:val="22"/>
              </w:rPr>
              <w:t>2. Kursa saturs – atbilstoši programmai. Ar programmu var iepazīties LVA uz vietas.</w:t>
            </w:r>
          </w:p>
          <w:p w:rsidR="00E224DB" w:rsidRPr="006F2058" w:rsidRDefault="00E224DB" w:rsidP="007331CA">
            <w:pPr>
              <w:jc w:val="both"/>
              <w:rPr>
                <w:bCs/>
                <w:sz w:val="22"/>
                <w:szCs w:val="22"/>
              </w:rPr>
            </w:pPr>
            <w:r w:rsidRPr="006F2058">
              <w:rPr>
                <w:bCs/>
                <w:sz w:val="22"/>
                <w:szCs w:val="22"/>
              </w:rPr>
              <w:t>3. Kursi plānoti 5 plānošanas reģionos. Kopā plānotas 10 grupas*:</w:t>
            </w:r>
          </w:p>
          <w:p w:rsidR="00E224DB" w:rsidRPr="006F2058" w:rsidRDefault="00E224DB" w:rsidP="007331CA">
            <w:pPr>
              <w:ind w:left="317"/>
              <w:jc w:val="both"/>
              <w:rPr>
                <w:bCs/>
                <w:sz w:val="22"/>
                <w:szCs w:val="22"/>
              </w:rPr>
            </w:pPr>
            <w:r w:rsidRPr="006F2058">
              <w:rPr>
                <w:bCs/>
                <w:sz w:val="22"/>
                <w:szCs w:val="22"/>
              </w:rPr>
              <w:t>3.1. Rīgas plānošanas reģionā – 2 grupas;</w:t>
            </w:r>
          </w:p>
          <w:p w:rsidR="00E224DB" w:rsidRPr="006F2058" w:rsidRDefault="00E224DB" w:rsidP="007331CA">
            <w:pPr>
              <w:ind w:left="317"/>
              <w:jc w:val="both"/>
              <w:rPr>
                <w:bCs/>
                <w:sz w:val="22"/>
                <w:szCs w:val="22"/>
              </w:rPr>
            </w:pPr>
            <w:r w:rsidRPr="006F2058">
              <w:rPr>
                <w:bCs/>
                <w:sz w:val="22"/>
                <w:szCs w:val="22"/>
              </w:rPr>
              <w:t>3.2. Zemgales plānošanas reģionā – 2 grupas;</w:t>
            </w:r>
          </w:p>
          <w:p w:rsidR="00E224DB" w:rsidRPr="006F2058" w:rsidRDefault="00E224DB" w:rsidP="007331CA">
            <w:pPr>
              <w:ind w:left="317"/>
              <w:jc w:val="both"/>
              <w:rPr>
                <w:bCs/>
                <w:sz w:val="22"/>
                <w:szCs w:val="22"/>
              </w:rPr>
            </w:pPr>
            <w:r w:rsidRPr="006F2058">
              <w:rPr>
                <w:bCs/>
                <w:sz w:val="22"/>
                <w:szCs w:val="22"/>
              </w:rPr>
              <w:t>3.3. Kurzemes plānošanas reģionā – 2 grupas;</w:t>
            </w:r>
          </w:p>
          <w:p w:rsidR="00E224DB" w:rsidRPr="006F2058" w:rsidRDefault="00E224DB" w:rsidP="007331CA">
            <w:pPr>
              <w:ind w:left="317"/>
              <w:jc w:val="both"/>
              <w:rPr>
                <w:bCs/>
                <w:sz w:val="22"/>
                <w:szCs w:val="22"/>
              </w:rPr>
            </w:pPr>
            <w:r w:rsidRPr="006F2058">
              <w:rPr>
                <w:bCs/>
                <w:sz w:val="22"/>
                <w:szCs w:val="22"/>
              </w:rPr>
              <w:t>3.4. Vidzemes plānošanas reģionā – 2 grupas;</w:t>
            </w:r>
          </w:p>
          <w:p w:rsidR="00E224DB" w:rsidRPr="006F2058" w:rsidRDefault="00E224DB" w:rsidP="007331CA">
            <w:pPr>
              <w:ind w:left="317"/>
              <w:jc w:val="both"/>
              <w:rPr>
                <w:bCs/>
                <w:sz w:val="22"/>
                <w:szCs w:val="22"/>
              </w:rPr>
            </w:pPr>
            <w:r w:rsidRPr="006F2058">
              <w:rPr>
                <w:bCs/>
                <w:sz w:val="22"/>
                <w:szCs w:val="22"/>
              </w:rPr>
              <w:t>3.5. Latgales plānošanas reģionā – 2 grupas.</w:t>
            </w:r>
          </w:p>
          <w:p w:rsidR="00E224DB" w:rsidRPr="006F2058" w:rsidRDefault="00E224DB" w:rsidP="007331CA">
            <w:pPr>
              <w:jc w:val="both"/>
              <w:rPr>
                <w:bCs/>
                <w:sz w:val="22"/>
                <w:szCs w:val="22"/>
              </w:rPr>
            </w:pPr>
            <w:r w:rsidRPr="006F2058">
              <w:rPr>
                <w:bCs/>
                <w:sz w:val="22"/>
                <w:szCs w:val="22"/>
              </w:rPr>
              <w:t>* sadalījums pa reģioniem var tikt mainīts saskaņā ar pieprasījumu</w:t>
            </w:r>
          </w:p>
          <w:p w:rsidR="00E224DB" w:rsidRPr="006F2058" w:rsidRDefault="00E224DB" w:rsidP="007331CA">
            <w:pPr>
              <w:jc w:val="both"/>
              <w:rPr>
                <w:bCs/>
                <w:sz w:val="22"/>
                <w:szCs w:val="22"/>
              </w:rPr>
            </w:pPr>
            <w:r w:rsidRPr="006F2058">
              <w:rPr>
                <w:bCs/>
                <w:sz w:val="22"/>
                <w:szCs w:val="22"/>
              </w:rPr>
              <w:t>Vienā grupā – ne mazāk kā 15 cilvēki.</w:t>
            </w:r>
          </w:p>
          <w:p w:rsidR="00E224DB" w:rsidRPr="006F2058" w:rsidRDefault="00E224DB" w:rsidP="007331CA">
            <w:pPr>
              <w:jc w:val="both"/>
              <w:rPr>
                <w:bCs/>
                <w:sz w:val="22"/>
                <w:szCs w:val="22"/>
              </w:rPr>
            </w:pPr>
          </w:p>
          <w:p w:rsidR="00E224DB" w:rsidRPr="006F2058" w:rsidRDefault="00E224DB" w:rsidP="007331CA">
            <w:pPr>
              <w:jc w:val="both"/>
              <w:rPr>
                <w:sz w:val="22"/>
                <w:szCs w:val="22"/>
              </w:rPr>
            </w:pPr>
            <w:r w:rsidRPr="006F2058">
              <w:rPr>
                <w:sz w:val="22"/>
                <w:szCs w:val="22"/>
              </w:rPr>
              <w:t xml:space="preserve">Iesniedzot piedāvājumu, ir </w:t>
            </w:r>
            <w:r w:rsidRPr="006F2058">
              <w:rPr>
                <w:b/>
                <w:sz w:val="22"/>
                <w:szCs w:val="22"/>
              </w:rPr>
              <w:t>jānorāda reģions/reģioni</w:t>
            </w:r>
            <w:r w:rsidRPr="006F2058">
              <w:rPr>
                <w:sz w:val="22"/>
                <w:szCs w:val="22"/>
              </w:rPr>
              <w:t xml:space="preserve">, uz kuru pretendents piesakās. </w:t>
            </w:r>
          </w:p>
          <w:p w:rsidR="00E224DB" w:rsidRPr="006F2058" w:rsidRDefault="00E224DB" w:rsidP="007331CA">
            <w:pPr>
              <w:jc w:val="both"/>
              <w:rPr>
                <w:bCs/>
                <w:sz w:val="22"/>
                <w:szCs w:val="22"/>
              </w:rPr>
            </w:pPr>
          </w:p>
        </w:tc>
      </w:tr>
      <w:tr w:rsidR="00E224DB" w:rsidRPr="006F2058" w:rsidTr="007331CA">
        <w:trPr>
          <w:trHeight w:val="409"/>
        </w:trPr>
        <w:tc>
          <w:tcPr>
            <w:tcW w:w="2518" w:type="dxa"/>
          </w:tcPr>
          <w:p w:rsidR="00E224DB" w:rsidRPr="006F2058" w:rsidRDefault="00E224DB" w:rsidP="007331CA">
            <w:pPr>
              <w:rPr>
                <w:b/>
                <w:sz w:val="22"/>
                <w:szCs w:val="22"/>
              </w:rPr>
            </w:pPr>
            <w:r w:rsidRPr="006F2058">
              <w:rPr>
                <w:b/>
                <w:sz w:val="22"/>
                <w:szCs w:val="22"/>
              </w:rPr>
              <w:t>2. Prasības pretendentiem (izglītība, pieredze u.tml.)</w:t>
            </w:r>
          </w:p>
        </w:tc>
        <w:tc>
          <w:tcPr>
            <w:tcW w:w="6696" w:type="dxa"/>
          </w:tcPr>
          <w:p w:rsidR="00E224DB" w:rsidRPr="006F2058" w:rsidRDefault="00E224DB" w:rsidP="007331CA">
            <w:pPr>
              <w:numPr>
                <w:ilvl w:val="0"/>
                <w:numId w:val="11"/>
              </w:numPr>
              <w:ind w:right="178"/>
              <w:jc w:val="both"/>
              <w:rPr>
                <w:bCs/>
                <w:sz w:val="22"/>
                <w:szCs w:val="22"/>
              </w:rPr>
            </w:pPr>
            <w:r w:rsidRPr="006F2058">
              <w:rPr>
                <w:bCs/>
                <w:sz w:val="22"/>
                <w:szCs w:val="22"/>
              </w:rPr>
              <w:t>Augstākā pedagoģiskā izglītība (vēlams maģistra grāds).</w:t>
            </w:r>
          </w:p>
          <w:p w:rsidR="00E224DB" w:rsidRPr="006F2058" w:rsidRDefault="00E224DB" w:rsidP="007331CA">
            <w:pPr>
              <w:numPr>
                <w:ilvl w:val="0"/>
                <w:numId w:val="11"/>
              </w:numPr>
              <w:ind w:left="362" w:right="178" w:hanging="373"/>
              <w:jc w:val="both"/>
              <w:rPr>
                <w:bCs/>
                <w:sz w:val="22"/>
                <w:szCs w:val="22"/>
              </w:rPr>
            </w:pPr>
            <w:r w:rsidRPr="006F2058">
              <w:rPr>
                <w:bCs/>
                <w:sz w:val="22"/>
                <w:szCs w:val="22"/>
              </w:rPr>
              <w:t>Pedagoģiskā darba pieredze vismaz trīs gadi kādā no sociālo zinātņu, dabaszinātņu vai valodu izglītības jomas mācību priekšmetiem.</w:t>
            </w:r>
          </w:p>
          <w:p w:rsidR="00E224DB" w:rsidRPr="006F2058" w:rsidRDefault="00E224DB" w:rsidP="007331CA">
            <w:pPr>
              <w:numPr>
                <w:ilvl w:val="0"/>
                <w:numId w:val="11"/>
              </w:numPr>
              <w:ind w:left="362" w:right="178" w:hanging="373"/>
              <w:jc w:val="both"/>
              <w:rPr>
                <w:bCs/>
                <w:sz w:val="22"/>
                <w:szCs w:val="22"/>
              </w:rPr>
            </w:pPr>
            <w:r w:rsidRPr="006F2058">
              <w:rPr>
                <w:bCs/>
                <w:sz w:val="22"/>
                <w:szCs w:val="22"/>
              </w:rPr>
              <w:t>Metodiskā darba pieredze ( CLIL metodikas īstenošanā, tālākizglītības kursu vadīšanā, mācību materiālu veidošanā u.c.).</w:t>
            </w:r>
          </w:p>
          <w:p w:rsidR="00E224DB" w:rsidRPr="006F2058" w:rsidRDefault="00E224DB" w:rsidP="007331CA">
            <w:pPr>
              <w:numPr>
                <w:ilvl w:val="0"/>
                <w:numId w:val="11"/>
              </w:numPr>
              <w:ind w:left="362" w:right="178" w:hanging="373"/>
              <w:jc w:val="both"/>
              <w:rPr>
                <w:bCs/>
                <w:sz w:val="22"/>
                <w:szCs w:val="22"/>
              </w:rPr>
            </w:pPr>
            <w:r w:rsidRPr="006F2058">
              <w:rPr>
                <w:bCs/>
                <w:sz w:val="22"/>
                <w:szCs w:val="22"/>
              </w:rPr>
              <w:t>LVA tālākizglītotāja apliecība.</w:t>
            </w:r>
          </w:p>
          <w:p w:rsidR="00E224DB" w:rsidRPr="006F2058" w:rsidRDefault="00E224DB" w:rsidP="007331CA">
            <w:pPr>
              <w:numPr>
                <w:ilvl w:val="0"/>
                <w:numId w:val="11"/>
              </w:numPr>
              <w:ind w:left="362" w:right="178" w:hanging="373"/>
              <w:jc w:val="both"/>
              <w:rPr>
                <w:sz w:val="22"/>
                <w:szCs w:val="22"/>
              </w:rPr>
            </w:pPr>
            <w:r w:rsidRPr="006F2058">
              <w:rPr>
                <w:sz w:val="22"/>
                <w:szCs w:val="22"/>
              </w:rPr>
              <w:t xml:space="preserve">Pretendents apņemas kvalitatīvi novadīt </w:t>
            </w:r>
            <w:r w:rsidRPr="006F2058">
              <w:rPr>
                <w:bCs/>
                <w:sz w:val="22"/>
                <w:szCs w:val="22"/>
              </w:rPr>
              <w:t xml:space="preserve">pedagogu profesionālo kompetenču pilnveides </w:t>
            </w:r>
            <w:r w:rsidRPr="006F2058">
              <w:rPr>
                <w:sz w:val="22"/>
                <w:szCs w:val="22"/>
              </w:rPr>
              <w:t>atbilstoši LVA apstiprinātajai 36 stundu programmai.</w:t>
            </w:r>
          </w:p>
          <w:p w:rsidR="00E224DB" w:rsidRPr="006F2058" w:rsidRDefault="00E224DB" w:rsidP="007331CA">
            <w:pPr>
              <w:numPr>
                <w:ilvl w:val="0"/>
                <w:numId w:val="11"/>
              </w:numPr>
              <w:ind w:left="362" w:right="178" w:hanging="373"/>
              <w:jc w:val="both"/>
              <w:rPr>
                <w:sz w:val="22"/>
                <w:szCs w:val="22"/>
              </w:rPr>
            </w:pPr>
            <w:r w:rsidRPr="006F2058">
              <w:rPr>
                <w:sz w:val="22"/>
                <w:szCs w:val="22"/>
              </w:rPr>
              <w:t xml:space="preserve">Pretendents nodrošina kursu vadīšanai nepieciešamā izdales materiāla un mācību atbalsta materiāla savlaicīgu pavairošanu un izsniegšanu klausītājiem pietiekamā skaitā katram grupas dalībniekam. </w:t>
            </w:r>
          </w:p>
          <w:p w:rsidR="00E224DB" w:rsidRPr="006F2058" w:rsidRDefault="00E224DB" w:rsidP="007331CA">
            <w:pPr>
              <w:numPr>
                <w:ilvl w:val="0"/>
                <w:numId w:val="11"/>
              </w:numPr>
              <w:ind w:left="362" w:right="178" w:hanging="373"/>
              <w:jc w:val="both"/>
              <w:rPr>
                <w:sz w:val="22"/>
                <w:szCs w:val="22"/>
              </w:rPr>
            </w:pPr>
            <w:r w:rsidRPr="006F2058">
              <w:rPr>
                <w:sz w:val="22"/>
                <w:szCs w:val="22"/>
              </w:rPr>
              <w:t xml:space="preserve">Pretendents nodrošina mācību atbalsta materiālu pavairošanu un piegādi visiem kursu dalībniekiem kursu norises vietā. </w:t>
            </w:r>
          </w:p>
          <w:p w:rsidR="00E224DB" w:rsidRPr="006F2058" w:rsidRDefault="00E224DB" w:rsidP="007331CA">
            <w:pPr>
              <w:numPr>
                <w:ilvl w:val="0"/>
                <w:numId w:val="11"/>
              </w:numPr>
              <w:ind w:left="362" w:right="178" w:hanging="373"/>
              <w:jc w:val="both"/>
              <w:rPr>
                <w:sz w:val="22"/>
                <w:szCs w:val="22"/>
              </w:rPr>
            </w:pPr>
            <w:r w:rsidRPr="006F2058">
              <w:rPr>
                <w:sz w:val="22"/>
                <w:szCs w:val="22"/>
              </w:rPr>
              <w:t xml:space="preserve">Pretendents nodrošina kursu </w:t>
            </w:r>
            <w:r w:rsidRPr="006F2058">
              <w:rPr>
                <w:bCs/>
                <w:sz w:val="22"/>
                <w:szCs w:val="22"/>
              </w:rPr>
              <w:t>realizācijai nepieciešamā tehniskā aprīkojuma savlaicīgu pieteikšanu.</w:t>
            </w:r>
          </w:p>
          <w:p w:rsidR="00E224DB" w:rsidRPr="006F2058" w:rsidRDefault="00E224DB" w:rsidP="007331CA">
            <w:pPr>
              <w:numPr>
                <w:ilvl w:val="0"/>
                <w:numId w:val="11"/>
              </w:numPr>
              <w:ind w:left="362" w:right="178" w:hanging="373"/>
              <w:jc w:val="both"/>
              <w:rPr>
                <w:sz w:val="22"/>
                <w:szCs w:val="22"/>
              </w:rPr>
            </w:pPr>
            <w:r w:rsidRPr="006F2058">
              <w:rPr>
                <w:sz w:val="22"/>
                <w:szCs w:val="22"/>
              </w:rPr>
              <w:t>Pretendents nodrošina kursu apmeklējuma uzskaiti pēc sniegta parauga, savlaicīgi LVA iesniedzot precīzu dalībnieku sarakstu oriģinālus, kā arī elektroniskā veidā.</w:t>
            </w:r>
          </w:p>
          <w:p w:rsidR="00E224DB" w:rsidRPr="006F2058" w:rsidRDefault="00E224DB" w:rsidP="007331CA">
            <w:pPr>
              <w:numPr>
                <w:ilvl w:val="0"/>
                <w:numId w:val="11"/>
              </w:numPr>
              <w:ind w:left="362" w:right="178" w:hanging="373"/>
              <w:jc w:val="both"/>
              <w:rPr>
                <w:sz w:val="22"/>
                <w:szCs w:val="22"/>
              </w:rPr>
            </w:pPr>
            <w:r w:rsidRPr="006F2058">
              <w:rPr>
                <w:sz w:val="22"/>
                <w:szCs w:val="22"/>
              </w:rPr>
              <w:t>Pretendents nodrošina kursu apguves novērtēšanas indikatoru kvalitāti – kursu izvērtēšanu, rezultātu apkopošanu, kursu apliecību savlaicīgu pieteikšanu un izsniegšanu.</w:t>
            </w:r>
          </w:p>
          <w:p w:rsidR="00E224DB" w:rsidRPr="006F2058" w:rsidRDefault="00E224DB" w:rsidP="007331CA">
            <w:pPr>
              <w:ind w:left="709"/>
              <w:jc w:val="both"/>
              <w:rPr>
                <w:sz w:val="22"/>
                <w:szCs w:val="22"/>
              </w:rPr>
            </w:pPr>
          </w:p>
        </w:tc>
      </w:tr>
      <w:tr w:rsidR="00E224DB" w:rsidRPr="006F2058" w:rsidTr="007331CA">
        <w:trPr>
          <w:trHeight w:val="409"/>
        </w:trPr>
        <w:tc>
          <w:tcPr>
            <w:tcW w:w="2518" w:type="dxa"/>
          </w:tcPr>
          <w:p w:rsidR="00E224DB" w:rsidRPr="006F2058" w:rsidRDefault="00E224DB" w:rsidP="007331CA">
            <w:pPr>
              <w:rPr>
                <w:b/>
                <w:sz w:val="22"/>
                <w:szCs w:val="22"/>
              </w:rPr>
            </w:pPr>
            <w:r w:rsidRPr="006F2058">
              <w:rPr>
                <w:b/>
                <w:sz w:val="22"/>
                <w:szCs w:val="22"/>
              </w:rPr>
              <w:t>3. Pakalpojuma izpildes vieta un laiks</w:t>
            </w:r>
          </w:p>
        </w:tc>
        <w:tc>
          <w:tcPr>
            <w:tcW w:w="6696" w:type="dxa"/>
          </w:tcPr>
          <w:p w:rsidR="00E224DB" w:rsidRPr="006F2058" w:rsidRDefault="00E224DB" w:rsidP="007331CA">
            <w:pPr>
              <w:ind w:left="72"/>
              <w:jc w:val="both"/>
              <w:rPr>
                <w:sz w:val="22"/>
                <w:szCs w:val="22"/>
              </w:rPr>
            </w:pPr>
            <w:r w:rsidRPr="006F2058">
              <w:rPr>
                <w:sz w:val="22"/>
                <w:szCs w:val="22"/>
              </w:rPr>
              <w:t xml:space="preserve">Latvijas Republikas teritorija 5 plānošanas reģionos: Rīgas, Kurzemes, Latgales, Vidzemes, Zemgales plānošanas reģionos. </w:t>
            </w:r>
          </w:p>
          <w:p w:rsidR="00E224DB" w:rsidRPr="006F2058" w:rsidRDefault="00E224DB" w:rsidP="007331CA">
            <w:pPr>
              <w:jc w:val="both"/>
              <w:rPr>
                <w:bCs/>
                <w:sz w:val="22"/>
                <w:szCs w:val="22"/>
              </w:rPr>
            </w:pPr>
          </w:p>
        </w:tc>
      </w:tr>
      <w:tr w:rsidR="00E224DB" w:rsidRPr="006F2058" w:rsidTr="007331CA">
        <w:trPr>
          <w:trHeight w:val="409"/>
        </w:trPr>
        <w:tc>
          <w:tcPr>
            <w:tcW w:w="2518" w:type="dxa"/>
          </w:tcPr>
          <w:p w:rsidR="00E224DB" w:rsidRPr="006F2058" w:rsidRDefault="00E224DB" w:rsidP="007331CA">
            <w:pPr>
              <w:rPr>
                <w:b/>
                <w:sz w:val="22"/>
                <w:szCs w:val="22"/>
              </w:rPr>
            </w:pPr>
            <w:r w:rsidRPr="006F2058">
              <w:rPr>
                <w:b/>
                <w:sz w:val="22"/>
                <w:szCs w:val="22"/>
              </w:rPr>
              <w:t>4. Maksājumu grafiks</w:t>
            </w:r>
          </w:p>
        </w:tc>
        <w:tc>
          <w:tcPr>
            <w:tcW w:w="6696" w:type="dxa"/>
          </w:tcPr>
          <w:p w:rsidR="00E224DB" w:rsidRPr="006F2058" w:rsidRDefault="00E224DB" w:rsidP="007331CA">
            <w:pPr>
              <w:ind w:left="72"/>
              <w:jc w:val="both"/>
              <w:rPr>
                <w:sz w:val="22"/>
                <w:szCs w:val="22"/>
              </w:rPr>
            </w:pPr>
            <w:r w:rsidRPr="006F2058">
              <w:rPr>
                <w:sz w:val="22"/>
                <w:szCs w:val="22"/>
              </w:rPr>
              <w:t>Maksājums tiek veikts pēc katra novadītā kursa un atskaišu dokumentu iesniegšanas.</w:t>
            </w:r>
          </w:p>
        </w:tc>
      </w:tr>
    </w:tbl>
    <w:p w:rsidR="00E224DB" w:rsidRPr="00407B14" w:rsidRDefault="00E224DB" w:rsidP="00E224DB">
      <w:pPr>
        <w:rPr>
          <w:b/>
        </w:rPr>
      </w:pPr>
    </w:p>
    <w:p w:rsidR="00E224DB" w:rsidRPr="00407B14" w:rsidRDefault="00E224DB" w:rsidP="00E224DB">
      <w:pPr>
        <w:pageBreakBefore/>
        <w:jc w:val="right"/>
      </w:pPr>
      <w:r w:rsidRPr="00407B14">
        <w:lastRenderedPageBreak/>
        <w:t>2. PIELIKUMS</w:t>
      </w:r>
    </w:p>
    <w:p w:rsidR="00E224DB" w:rsidRPr="00407B14" w:rsidRDefault="00E224DB" w:rsidP="00E224DB">
      <w:pPr>
        <w:jc w:val="right"/>
      </w:pPr>
      <w:r w:rsidRPr="00407B14">
        <w:t>IEPIRKUMA</w:t>
      </w:r>
    </w:p>
    <w:p w:rsidR="00E224DB" w:rsidRPr="0014770A" w:rsidRDefault="00E224DB" w:rsidP="00E224DB">
      <w:pPr>
        <w:pStyle w:val="NormalWeb"/>
        <w:spacing w:before="0" w:after="0"/>
        <w:jc w:val="right"/>
        <w:rPr>
          <w:b/>
          <w:bCs/>
          <w:lang w:val="lv-LV"/>
        </w:rPr>
      </w:pPr>
      <w:r w:rsidRPr="00407B14">
        <w:rPr>
          <w:b/>
          <w:lang w:val="lv-LV"/>
        </w:rPr>
        <w:t>„</w:t>
      </w:r>
      <w:r w:rsidRPr="0014770A">
        <w:rPr>
          <w:b/>
          <w:bCs/>
          <w:lang w:val="lv-LV"/>
        </w:rPr>
        <w:t xml:space="preserve"> Pedagogu profesionālo kompetenču </w:t>
      </w:r>
    </w:p>
    <w:p w:rsidR="00E224DB" w:rsidRPr="00407B14" w:rsidRDefault="00E224DB" w:rsidP="00E224DB">
      <w:pPr>
        <w:pStyle w:val="NormalWeb"/>
        <w:spacing w:before="0" w:after="0"/>
        <w:jc w:val="right"/>
        <w:rPr>
          <w:rStyle w:val="c3"/>
          <w:b/>
          <w:bCs/>
          <w:lang w:val="lv-LV"/>
        </w:rPr>
      </w:pPr>
      <w:r w:rsidRPr="0014770A">
        <w:rPr>
          <w:b/>
          <w:bCs/>
          <w:lang w:val="lv-LV"/>
        </w:rPr>
        <w:t>pilnveides kursu vadītāju pakalpojumi</w:t>
      </w:r>
      <w:r w:rsidRPr="00407B14">
        <w:rPr>
          <w:rStyle w:val="c3"/>
          <w:b/>
          <w:bCs/>
          <w:lang w:val="lv-LV"/>
        </w:rPr>
        <w:t>”</w:t>
      </w:r>
    </w:p>
    <w:p w:rsidR="00E224DB" w:rsidRPr="00407B14" w:rsidRDefault="00E224DB" w:rsidP="00E224DB">
      <w:pPr>
        <w:jc w:val="right"/>
      </w:pPr>
      <w:r w:rsidRPr="00407B14">
        <w:t xml:space="preserve">(iepirkuma identifikācijas numurs – </w:t>
      </w:r>
      <w:r>
        <w:rPr>
          <w:bCs/>
          <w:color w:val="000000"/>
        </w:rPr>
        <w:t>LVA/2016/9/B</w:t>
      </w:r>
      <w:r w:rsidRPr="00407B14">
        <w:t>)</w:t>
      </w:r>
    </w:p>
    <w:p w:rsidR="00E224DB" w:rsidRPr="00407B14" w:rsidRDefault="00E224DB" w:rsidP="00E224DB">
      <w:pPr>
        <w:jc w:val="right"/>
      </w:pPr>
      <w:r w:rsidRPr="00407B14">
        <w:t>NOLIKUMAM</w:t>
      </w:r>
    </w:p>
    <w:p w:rsidR="00E224DB" w:rsidRPr="00407B14" w:rsidRDefault="00E224DB" w:rsidP="00E224DB">
      <w:pPr>
        <w:pStyle w:val="Heading1"/>
        <w:keepNext w:val="0"/>
        <w:rPr>
          <w:rFonts w:ascii="Times New Roman" w:hAnsi="Times New Roman"/>
          <w:szCs w:val="24"/>
        </w:rPr>
      </w:pPr>
      <w:smartTag w:uri="schemas-tilde-lv/tildestengine" w:element="veidnes">
        <w:smartTagPr>
          <w:attr w:name="id" w:val="-1"/>
          <w:attr w:name="baseform" w:val="Pieteikums"/>
          <w:attr w:name="text" w:val="Pieteikums"/>
        </w:smartTagPr>
        <w:r w:rsidRPr="00407B14">
          <w:rPr>
            <w:rFonts w:ascii="Times New Roman" w:hAnsi="Times New Roman"/>
            <w:szCs w:val="24"/>
          </w:rPr>
          <w:t>Pieteikums</w:t>
        </w:r>
      </w:smartTag>
      <w:r w:rsidRPr="00407B14">
        <w:rPr>
          <w:rFonts w:ascii="Times New Roman" w:hAnsi="Times New Roman"/>
          <w:szCs w:val="24"/>
        </w:rPr>
        <w:t xml:space="preserve"> par piedalīšanos iepirkumā</w:t>
      </w:r>
    </w:p>
    <w:p w:rsidR="00E224DB" w:rsidRPr="00407B14" w:rsidRDefault="00E224DB" w:rsidP="00E224DB">
      <w:pPr>
        <w:pStyle w:val="NormalWeb"/>
        <w:spacing w:before="0" w:after="0"/>
        <w:jc w:val="center"/>
        <w:rPr>
          <w:rStyle w:val="c3"/>
          <w:b/>
          <w:lang w:val="lv-LV"/>
        </w:rPr>
      </w:pPr>
      <w:r w:rsidRPr="00407B14">
        <w:rPr>
          <w:lang w:val="lv-LV"/>
        </w:rPr>
        <w:t>„</w:t>
      </w:r>
      <w:r w:rsidRPr="0014770A">
        <w:rPr>
          <w:b/>
          <w:bCs/>
          <w:lang w:val="lv-LV"/>
        </w:rPr>
        <w:t xml:space="preserve"> Pedagogu profesionālo kompetenču pilnveides kursu vadītāju pakalpojumi</w:t>
      </w:r>
      <w:r w:rsidRPr="00407B14">
        <w:rPr>
          <w:rStyle w:val="c3"/>
          <w:bCs/>
          <w:lang w:val="lv-LV"/>
        </w:rPr>
        <w:t>”</w:t>
      </w:r>
    </w:p>
    <w:p w:rsidR="00E224DB" w:rsidRPr="00407B14" w:rsidRDefault="00E224DB" w:rsidP="00E224DB">
      <w:pPr>
        <w:jc w:val="center"/>
      </w:pPr>
      <w:r w:rsidRPr="00407B14">
        <w:t xml:space="preserve">(iepirkuma identifikācijas numurs – </w:t>
      </w:r>
      <w:r>
        <w:rPr>
          <w:bCs/>
          <w:color w:val="000000"/>
        </w:rPr>
        <w:t>LVA/2016/9/B</w:t>
      </w:r>
      <w:r w:rsidRPr="00407B14">
        <w:t>)</w:t>
      </w:r>
    </w:p>
    <w:p w:rsidR="00E224DB" w:rsidRDefault="00E224DB" w:rsidP="00E224DB"/>
    <w:p w:rsidR="00E224DB" w:rsidRPr="00166E7D" w:rsidRDefault="00E224DB" w:rsidP="00E224DB">
      <w:pPr>
        <w:rPr>
          <w:i/>
        </w:rPr>
      </w:pPr>
      <w:r w:rsidRPr="00166E7D">
        <w:rPr>
          <w:i/>
        </w:rPr>
        <w:t xml:space="preserve">Šo sadaļu aizpilda tik reizes, cik personas kopā iesniedz piedāvājumu </w:t>
      </w:r>
    </w:p>
    <w:tbl>
      <w:tblPr>
        <w:tblW w:w="9322" w:type="dxa"/>
        <w:tblLayout w:type="fixed"/>
        <w:tblLook w:val="04A0" w:firstRow="1" w:lastRow="0" w:firstColumn="1" w:lastColumn="0" w:noHBand="0" w:noVBand="1"/>
      </w:tblPr>
      <w:tblGrid>
        <w:gridCol w:w="2093"/>
        <w:gridCol w:w="7229"/>
      </w:tblGrid>
      <w:tr w:rsidR="00E224DB" w:rsidRPr="0046664E" w:rsidTr="007331CA">
        <w:tc>
          <w:tcPr>
            <w:tcW w:w="2093" w:type="dxa"/>
          </w:tcPr>
          <w:p w:rsidR="00E224DB" w:rsidRPr="0046664E" w:rsidRDefault="00E224DB" w:rsidP="007331C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b/>
                <w:color w:val="auto"/>
                <w:sz w:val="24"/>
                <w:szCs w:val="24"/>
                <w:lang w:val="lv-LV"/>
              </w:rPr>
            </w:pPr>
            <w:r w:rsidRPr="0046664E">
              <w:rPr>
                <w:rFonts w:ascii="Times New Roman" w:hAnsi="Times New Roman"/>
                <w:b/>
                <w:color w:val="auto"/>
                <w:sz w:val="24"/>
                <w:szCs w:val="24"/>
                <w:lang w:val="lv-LV"/>
              </w:rPr>
              <w:t>Pretendents:</w:t>
            </w:r>
          </w:p>
          <w:p w:rsidR="00E224DB" w:rsidRPr="0046664E" w:rsidRDefault="00E224DB" w:rsidP="007331C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color w:val="auto"/>
                <w:sz w:val="24"/>
                <w:szCs w:val="24"/>
                <w:lang w:val="lv-LV"/>
              </w:rPr>
            </w:pPr>
            <w:r w:rsidRPr="0046664E">
              <w:rPr>
                <w:rFonts w:ascii="Times New Roman" w:hAnsi="Times New Roman"/>
                <w:color w:val="auto"/>
                <w:sz w:val="24"/>
                <w:szCs w:val="24"/>
                <w:lang w:val="lv-LV"/>
              </w:rPr>
              <w:t>Adrese:</w:t>
            </w:r>
          </w:p>
          <w:p w:rsidR="00E224DB" w:rsidRPr="0046664E" w:rsidRDefault="00E224DB" w:rsidP="007331C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color w:val="auto"/>
                <w:sz w:val="24"/>
                <w:szCs w:val="24"/>
                <w:lang w:val="lv-LV"/>
              </w:rPr>
            </w:pPr>
            <w:r w:rsidRPr="0046664E">
              <w:rPr>
                <w:rFonts w:ascii="Times New Roman" w:hAnsi="Times New Roman"/>
                <w:color w:val="auto"/>
                <w:sz w:val="24"/>
                <w:szCs w:val="24"/>
                <w:lang w:val="lv-LV"/>
              </w:rPr>
              <w:t>Reģ. Nr.</w:t>
            </w:r>
            <w:r w:rsidRPr="0046664E">
              <w:rPr>
                <w:rFonts w:ascii="Times New Roman" w:hAnsi="Times New Roman"/>
                <w:color w:val="auto"/>
                <w:sz w:val="24"/>
                <w:szCs w:val="24"/>
                <w:lang w:val="lv-LV"/>
              </w:rPr>
              <w:tab/>
            </w:r>
          </w:p>
          <w:p w:rsidR="00E224DB" w:rsidRPr="0046664E" w:rsidRDefault="00E224DB" w:rsidP="007331C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color w:val="auto"/>
                <w:sz w:val="24"/>
                <w:szCs w:val="24"/>
                <w:lang w:val="lv-LV"/>
              </w:rPr>
            </w:pPr>
            <w:r w:rsidRPr="0046664E">
              <w:rPr>
                <w:rFonts w:ascii="Times New Roman" w:hAnsi="Times New Roman"/>
                <w:color w:val="auto"/>
                <w:sz w:val="24"/>
                <w:szCs w:val="24"/>
                <w:lang w:val="lv-LV"/>
              </w:rPr>
              <w:t>Banka, bankas kods:</w:t>
            </w:r>
          </w:p>
          <w:p w:rsidR="00E224DB" w:rsidRDefault="00E224DB" w:rsidP="007331C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color w:val="auto"/>
                <w:sz w:val="24"/>
                <w:szCs w:val="24"/>
                <w:lang w:val="lv-LV"/>
              </w:rPr>
            </w:pPr>
            <w:r w:rsidRPr="0046664E">
              <w:rPr>
                <w:rFonts w:ascii="Times New Roman" w:hAnsi="Times New Roman"/>
                <w:color w:val="auto"/>
                <w:sz w:val="24"/>
                <w:szCs w:val="24"/>
                <w:lang w:val="lv-LV"/>
              </w:rPr>
              <w:t>Bankas konta Nr.</w:t>
            </w:r>
          </w:p>
          <w:p w:rsidR="00E224DB" w:rsidRDefault="00E224DB" w:rsidP="007331C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color w:val="auto"/>
                <w:sz w:val="24"/>
                <w:szCs w:val="24"/>
                <w:lang w:val="lv-LV"/>
              </w:rPr>
            </w:pPr>
          </w:p>
          <w:p w:rsidR="00E224DB" w:rsidRPr="0046664E" w:rsidRDefault="00E224DB" w:rsidP="007331C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color w:val="auto"/>
                <w:sz w:val="24"/>
                <w:szCs w:val="24"/>
                <w:lang w:val="lv-LV"/>
              </w:rPr>
            </w:pPr>
            <w:r>
              <w:rPr>
                <w:rFonts w:ascii="Times New Roman" w:hAnsi="Times New Roman"/>
                <w:color w:val="auto"/>
                <w:sz w:val="24"/>
                <w:szCs w:val="24"/>
                <w:lang w:val="lv-LV"/>
              </w:rPr>
              <w:t>Juridiskais statuss</w:t>
            </w:r>
          </w:p>
        </w:tc>
        <w:tc>
          <w:tcPr>
            <w:tcW w:w="7229" w:type="dxa"/>
          </w:tcPr>
          <w:p w:rsidR="00E224DB" w:rsidRPr="0046664E" w:rsidRDefault="00E224DB" w:rsidP="007331C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left"/>
              <w:rPr>
                <w:rFonts w:ascii="Times New Roman" w:hAnsi="Times New Roman"/>
                <w:i/>
                <w:sz w:val="24"/>
                <w:szCs w:val="24"/>
              </w:rPr>
            </w:pPr>
            <w:r w:rsidRPr="0046664E">
              <w:rPr>
                <w:rFonts w:ascii="Times New Roman" w:hAnsi="Times New Roman"/>
                <w:i/>
                <w:sz w:val="24"/>
                <w:szCs w:val="24"/>
              </w:rPr>
              <w:t>Pretendenta nosaukums vai Vārds, Uzvārds</w:t>
            </w:r>
          </w:p>
          <w:p w:rsidR="00E224DB" w:rsidRPr="0046664E" w:rsidRDefault="00E224DB" w:rsidP="007331C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left"/>
              <w:rPr>
                <w:rFonts w:ascii="Times New Roman" w:hAnsi="Times New Roman"/>
                <w:i/>
                <w:color w:val="auto"/>
                <w:sz w:val="24"/>
                <w:szCs w:val="24"/>
                <w:lang w:val="lv-LV"/>
              </w:rPr>
            </w:pPr>
            <w:r w:rsidRPr="0046664E">
              <w:rPr>
                <w:rFonts w:ascii="Times New Roman" w:hAnsi="Times New Roman"/>
                <w:i/>
                <w:color w:val="auto"/>
                <w:sz w:val="24"/>
                <w:szCs w:val="24"/>
                <w:lang w:val="lv-LV"/>
              </w:rPr>
              <w:t>Adrese, Iela, Apdzīvota vieta, novads, pasta indekss</w:t>
            </w:r>
          </w:p>
          <w:p w:rsidR="00E224DB" w:rsidRPr="0046664E" w:rsidRDefault="00E224DB" w:rsidP="007331C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left"/>
              <w:rPr>
                <w:rFonts w:ascii="Times New Roman" w:hAnsi="Times New Roman"/>
                <w:i/>
                <w:sz w:val="24"/>
                <w:szCs w:val="24"/>
                <w:lang w:val="lv-LV"/>
              </w:rPr>
            </w:pPr>
            <w:r w:rsidRPr="0046664E">
              <w:rPr>
                <w:rFonts w:ascii="Times New Roman" w:hAnsi="Times New Roman"/>
                <w:i/>
                <w:sz w:val="24"/>
                <w:szCs w:val="24"/>
                <w:lang w:val="lv-LV"/>
              </w:rPr>
              <w:t>Nodokļu maksātāja reģistrācijas numurs vai personas kods</w:t>
            </w:r>
          </w:p>
          <w:p w:rsidR="00E224DB" w:rsidRPr="0046664E" w:rsidRDefault="00E224DB" w:rsidP="007331C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left"/>
              <w:rPr>
                <w:rFonts w:ascii="Times New Roman" w:hAnsi="Times New Roman"/>
                <w:i/>
                <w:sz w:val="24"/>
                <w:szCs w:val="24"/>
                <w:lang w:val="lv-LV"/>
              </w:rPr>
            </w:pPr>
            <w:r w:rsidRPr="0046664E">
              <w:rPr>
                <w:rFonts w:ascii="Times New Roman" w:hAnsi="Times New Roman"/>
                <w:i/>
                <w:sz w:val="24"/>
                <w:szCs w:val="24"/>
                <w:lang w:val="lv-LV"/>
              </w:rPr>
              <w:t>Bankas nosaukums, kods</w:t>
            </w:r>
          </w:p>
          <w:p w:rsidR="00E224DB" w:rsidRDefault="00E224DB" w:rsidP="007331C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left"/>
              <w:rPr>
                <w:rFonts w:ascii="Times New Roman" w:hAnsi="Times New Roman"/>
                <w:i/>
                <w:sz w:val="24"/>
                <w:szCs w:val="24"/>
                <w:lang w:val="lv-LV"/>
              </w:rPr>
            </w:pPr>
            <w:r w:rsidRPr="0046664E">
              <w:rPr>
                <w:rFonts w:ascii="Times New Roman" w:hAnsi="Times New Roman"/>
                <w:i/>
                <w:sz w:val="24"/>
                <w:szCs w:val="24"/>
                <w:lang w:val="lv-LV"/>
              </w:rPr>
              <w:t>Pilns bankas konta numurs</w:t>
            </w:r>
          </w:p>
          <w:p w:rsidR="00E224DB" w:rsidRDefault="00E224DB" w:rsidP="007331C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left"/>
              <w:rPr>
                <w:rFonts w:ascii="Times New Roman" w:hAnsi="Times New Roman"/>
                <w:i/>
                <w:sz w:val="24"/>
                <w:szCs w:val="24"/>
                <w:lang w:val="lv-LV"/>
              </w:rPr>
            </w:pPr>
          </w:p>
          <w:p w:rsidR="00E224DB" w:rsidRDefault="00E224DB" w:rsidP="007331C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left"/>
              <w:rPr>
                <w:rFonts w:ascii="Times New Roman" w:hAnsi="Times New Roman"/>
                <w:i/>
                <w:sz w:val="24"/>
                <w:szCs w:val="24"/>
                <w:lang w:val="lv-LV"/>
              </w:rPr>
            </w:pPr>
            <w:r>
              <w:rPr>
                <w:rFonts w:ascii="Times New Roman" w:hAnsi="Times New Roman"/>
                <w:i/>
                <w:sz w:val="24"/>
                <w:szCs w:val="24"/>
                <w:lang w:val="lv-LV"/>
              </w:rPr>
              <w:t xml:space="preserve"> Fiziska persona saimnieciskās darbības veicējs;</w:t>
            </w:r>
          </w:p>
          <w:p w:rsidR="00E224DB" w:rsidRDefault="00E224DB" w:rsidP="007331C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left"/>
              <w:rPr>
                <w:rFonts w:ascii="Times New Roman" w:hAnsi="Times New Roman"/>
                <w:i/>
                <w:sz w:val="24"/>
                <w:szCs w:val="24"/>
                <w:lang w:val="lv-LV"/>
              </w:rPr>
            </w:pPr>
            <w:r>
              <w:rPr>
                <w:rFonts w:ascii="Times New Roman" w:hAnsi="Times New Roman"/>
                <w:i/>
                <w:sz w:val="24"/>
                <w:szCs w:val="24"/>
                <w:lang w:val="lv-LV"/>
              </w:rPr>
              <w:t xml:space="preserve"> Fiziska persona;</w:t>
            </w:r>
          </w:p>
          <w:p w:rsidR="00E224DB" w:rsidRDefault="00E224DB" w:rsidP="007331C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left"/>
              <w:rPr>
                <w:rFonts w:ascii="Times New Roman" w:hAnsi="Times New Roman"/>
                <w:i/>
                <w:sz w:val="24"/>
                <w:szCs w:val="24"/>
                <w:lang w:val="lv-LV"/>
              </w:rPr>
            </w:pPr>
            <w:r>
              <w:rPr>
                <w:rFonts w:ascii="Times New Roman" w:hAnsi="Times New Roman"/>
                <w:i/>
                <w:sz w:val="24"/>
                <w:szCs w:val="24"/>
                <w:lang w:val="lv-LV"/>
              </w:rPr>
              <w:t xml:space="preserve"> Juridiska persona;</w:t>
            </w:r>
          </w:p>
          <w:p w:rsidR="00E224DB" w:rsidRPr="0046664E" w:rsidRDefault="00E224DB" w:rsidP="007331C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left"/>
              <w:rPr>
                <w:rFonts w:ascii="Times New Roman" w:hAnsi="Times New Roman"/>
                <w:b/>
                <w:i/>
                <w:color w:val="auto"/>
                <w:sz w:val="24"/>
                <w:szCs w:val="24"/>
                <w:lang w:val="lv-LV"/>
              </w:rPr>
            </w:pPr>
          </w:p>
        </w:tc>
      </w:tr>
    </w:tbl>
    <w:p w:rsidR="00E224DB" w:rsidRPr="0046664E" w:rsidRDefault="00E224DB" w:rsidP="00E224DB">
      <w:pPr>
        <w:jc w:val="both"/>
      </w:pPr>
    </w:p>
    <w:p w:rsidR="00E224DB" w:rsidRPr="0046664E" w:rsidRDefault="00E224DB" w:rsidP="00E224DB">
      <w:pPr>
        <w:jc w:val="both"/>
      </w:pPr>
      <w:r w:rsidRPr="0046664E">
        <w:t>ar šī pieteikuma iesniegšanu:</w:t>
      </w:r>
    </w:p>
    <w:p w:rsidR="00E224DB" w:rsidRPr="0046664E" w:rsidRDefault="00E224DB" w:rsidP="00E224DB">
      <w:pPr>
        <w:numPr>
          <w:ilvl w:val="0"/>
          <w:numId w:val="1"/>
        </w:numPr>
        <w:jc w:val="both"/>
        <w:rPr>
          <w:bCs/>
        </w:rPr>
      </w:pPr>
      <w:r w:rsidRPr="0046664E">
        <w:t>piesakās piedalīties iepirkumā „</w:t>
      </w:r>
      <w:r w:rsidRPr="0046664E">
        <w:rPr>
          <w:b/>
          <w:bCs/>
        </w:rPr>
        <w:t>Pedagogu profesionālo kompetenču pilnveides kursu vadītāju pakalpojumi</w:t>
      </w:r>
      <w:r w:rsidRPr="0046664E">
        <w:rPr>
          <w:rStyle w:val="c3"/>
          <w:bCs/>
        </w:rPr>
        <w:t xml:space="preserve">”, id. Nr. </w:t>
      </w:r>
      <w:r>
        <w:rPr>
          <w:bCs/>
          <w:color w:val="000000"/>
        </w:rPr>
        <w:t>LVA/2016/9/B</w:t>
      </w:r>
    </w:p>
    <w:p w:rsidR="00E224DB" w:rsidRPr="0046664E" w:rsidRDefault="00E224DB" w:rsidP="00E224DB">
      <w:pPr>
        <w:numPr>
          <w:ilvl w:val="0"/>
          <w:numId w:val="1"/>
        </w:numPr>
        <w:jc w:val="both"/>
        <w:rPr>
          <w:bCs/>
        </w:rPr>
      </w:pPr>
      <w:r w:rsidRPr="0046664E">
        <w:rPr>
          <w:bCs/>
        </w:rPr>
        <w:t xml:space="preserve">Iesniedz piedāvājumu </w:t>
      </w:r>
      <w:r w:rsidRPr="0046664E">
        <w:rPr>
          <w:b/>
          <w:bCs/>
        </w:rPr>
        <w:t>Iepirkuma priekšmeta __ daļā</w:t>
      </w:r>
      <w:r w:rsidRPr="0046664E">
        <w:rPr>
          <w:bCs/>
        </w:rPr>
        <w:t xml:space="preserve"> (norāda attiecīgo iepirkuma priekšmeta daļu);</w:t>
      </w:r>
    </w:p>
    <w:p w:rsidR="00E224DB" w:rsidRPr="0046664E" w:rsidRDefault="00E224DB" w:rsidP="00E224DB">
      <w:pPr>
        <w:numPr>
          <w:ilvl w:val="0"/>
          <w:numId w:val="1"/>
        </w:numPr>
        <w:jc w:val="both"/>
      </w:pPr>
      <w:r w:rsidRPr="0046664E">
        <w:t>sniegt Pakalpojumu saskaņā ar Tehnisko piedāvājumu vispārīgajā vienošanās un iepirkuma priekšmeta tehniskajā specifikācijā noteiktajā kārtībā.</w:t>
      </w:r>
    </w:p>
    <w:p w:rsidR="00E224DB" w:rsidRPr="0046664E" w:rsidRDefault="00E224DB" w:rsidP="00E224DB">
      <w:pPr>
        <w:numPr>
          <w:ilvl w:val="0"/>
          <w:numId w:val="1"/>
        </w:numPr>
        <w:jc w:val="both"/>
      </w:pPr>
      <w:r w:rsidRPr="0046664E">
        <w:t>Apliecina, ka iesniegtā informācija ir patiesa novērtēšanai un ir iesniegta pilnā apjomā.</w:t>
      </w:r>
    </w:p>
    <w:p w:rsidR="00E224DB" w:rsidRPr="0046664E" w:rsidRDefault="00E224DB" w:rsidP="00E224DB">
      <w:pPr>
        <w:ind w:left="1080"/>
        <w:jc w:val="both"/>
      </w:pPr>
    </w:p>
    <w:p w:rsidR="00E224DB" w:rsidRPr="0046664E" w:rsidRDefault="00E224DB" w:rsidP="00E224DB">
      <w:pPr>
        <w:jc w:val="both"/>
      </w:pPr>
      <w:r w:rsidRPr="0046664E">
        <w:t>iesniedz piedāvājumu, kas sastāv no:</w:t>
      </w:r>
    </w:p>
    <w:p w:rsidR="00E224DB" w:rsidRPr="0046664E" w:rsidRDefault="00E224DB" w:rsidP="00E224DB">
      <w:pPr>
        <w:jc w:val="both"/>
      </w:pPr>
    </w:p>
    <w:p w:rsidR="00E224DB" w:rsidRPr="0046664E" w:rsidRDefault="00E224DB" w:rsidP="00E224DB">
      <w:pPr>
        <w:pStyle w:val="Rindkopa"/>
        <w:numPr>
          <w:ilvl w:val="0"/>
          <w:numId w:val="2"/>
        </w:numPr>
        <w:tabs>
          <w:tab w:val="left" w:pos="3011"/>
        </w:tabs>
        <w:rPr>
          <w:rFonts w:ascii="Times New Roman" w:hAnsi="Times New Roman"/>
          <w:sz w:val="24"/>
        </w:rPr>
      </w:pPr>
      <w:r w:rsidRPr="0046664E">
        <w:rPr>
          <w:rFonts w:ascii="Times New Roman" w:hAnsi="Times New Roman"/>
          <w:sz w:val="24"/>
        </w:rPr>
        <w:t>Šī pieteikuma;</w:t>
      </w:r>
    </w:p>
    <w:p w:rsidR="00E224DB" w:rsidRPr="0046664E" w:rsidRDefault="00E224DB" w:rsidP="00E224DB">
      <w:pPr>
        <w:pStyle w:val="Rindkopa"/>
        <w:numPr>
          <w:ilvl w:val="0"/>
          <w:numId w:val="2"/>
        </w:numPr>
        <w:tabs>
          <w:tab w:val="left" w:pos="3011"/>
        </w:tabs>
        <w:rPr>
          <w:rFonts w:ascii="Times New Roman" w:hAnsi="Times New Roman"/>
          <w:sz w:val="24"/>
        </w:rPr>
      </w:pPr>
      <w:r w:rsidRPr="0046664E">
        <w:rPr>
          <w:rFonts w:ascii="Times New Roman" w:hAnsi="Times New Roman"/>
          <w:sz w:val="24"/>
        </w:rPr>
        <w:t>Nolikumā norādītajiem dokumentiem,</w:t>
      </w:r>
    </w:p>
    <w:p w:rsidR="00E224DB" w:rsidRPr="0046664E" w:rsidRDefault="00E224DB" w:rsidP="00E224DB">
      <w:pPr>
        <w:pStyle w:val="Rindkopa"/>
        <w:numPr>
          <w:ilvl w:val="0"/>
          <w:numId w:val="2"/>
        </w:numPr>
        <w:tabs>
          <w:tab w:val="left" w:pos="3011"/>
        </w:tabs>
        <w:rPr>
          <w:rFonts w:ascii="Times New Roman" w:hAnsi="Times New Roman"/>
          <w:sz w:val="24"/>
        </w:rPr>
      </w:pPr>
      <w:r w:rsidRPr="0046664E">
        <w:rPr>
          <w:rFonts w:ascii="Times New Roman" w:hAnsi="Times New Roman"/>
          <w:sz w:val="24"/>
        </w:rPr>
        <w:t>Piedāvājuma formas ar finanšu piedāvājumu,</w:t>
      </w:r>
    </w:p>
    <w:p w:rsidR="00E224DB" w:rsidRPr="0046664E" w:rsidRDefault="00E224DB" w:rsidP="00E224DB">
      <w:pPr>
        <w:pStyle w:val="Rindkopa"/>
        <w:tabs>
          <w:tab w:val="left" w:pos="3240"/>
        </w:tabs>
        <w:ind w:left="1080" w:hanging="360"/>
        <w:rPr>
          <w:rFonts w:ascii="Times New Roman" w:hAnsi="Times New Roman"/>
          <w:sz w:val="24"/>
        </w:rPr>
      </w:pPr>
      <w:r w:rsidRPr="0046664E">
        <w:rPr>
          <w:rFonts w:ascii="Times New Roman" w:hAnsi="Times New Roman"/>
          <w:sz w:val="24"/>
        </w:rPr>
        <w:t>(turpmāk – Piedāvājums)</w:t>
      </w:r>
    </w:p>
    <w:p w:rsidR="00E224DB" w:rsidRPr="0046664E" w:rsidRDefault="00E224DB" w:rsidP="00E224DB">
      <w:pPr>
        <w:pStyle w:val="Punkts"/>
        <w:tabs>
          <w:tab w:val="clear" w:pos="851"/>
        </w:tabs>
        <w:ind w:left="0" w:firstLine="0"/>
        <w:jc w:val="both"/>
        <w:rPr>
          <w:rFonts w:ascii="Times New Roman" w:hAnsi="Times New Roman"/>
          <w:b w:val="0"/>
          <w:sz w:val="24"/>
        </w:rPr>
      </w:pPr>
    </w:p>
    <w:p w:rsidR="00E224DB" w:rsidRPr="0046664E" w:rsidRDefault="00E224DB" w:rsidP="00E224DB">
      <w:pPr>
        <w:pStyle w:val="Rindkopa"/>
        <w:ind w:left="0"/>
        <w:rPr>
          <w:rFonts w:ascii="Times New Roman" w:hAnsi="Times New Roman"/>
          <w:sz w:val="24"/>
        </w:rPr>
      </w:pPr>
      <w:r w:rsidRPr="0046664E">
        <w:rPr>
          <w:rFonts w:ascii="Times New Roman" w:hAnsi="Times New Roman"/>
          <w:sz w:val="24"/>
        </w:rPr>
        <w:t>Piedāvājums ir spēkā 90 dienas no Nolikumā noteiktā piedāvājumu atvēršanas brīža.</w:t>
      </w:r>
    </w:p>
    <w:p w:rsidR="00E224DB" w:rsidRPr="0046664E" w:rsidRDefault="00E224DB" w:rsidP="00E224DB">
      <w:pPr>
        <w:pStyle w:val="Rindkopa"/>
        <w:ind w:left="0"/>
        <w:rPr>
          <w:rFonts w:ascii="Times New Roman" w:hAnsi="Times New Roman"/>
          <w:sz w:val="24"/>
        </w:rPr>
      </w:pPr>
    </w:p>
    <w:p w:rsidR="00E224DB" w:rsidRPr="0046664E" w:rsidRDefault="00E224DB" w:rsidP="00E224DB">
      <w:pPr>
        <w:pStyle w:val="Rindkopa"/>
        <w:ind w:left="0"/>
        <w:rPr>
          <w:rFonts w:ascii="Times New Roman" w:hAnsi="Times New Roman"/>
          <w:sz w:val="24"/>
        </w:rPr>
      </w:pPr>
      <w:r w:rsidRPr="0046664E">
        <w:rPr>
          <w:rFonts w:ascii="Times New Roman" w:hAnsi="Times New Roman"/>
          <w:sz w:val="24"/>
        </w:rPr>
        <w:t>Visas Piedāvājumā sniegtās ziņas ir patiesas.</w:t>
      </w:r>
    </w:p>
    <w:p w:rsidR="00E224DB" w:rsidRPr="0046664E" w:rsidRDefault="00E224DB" w:rsidP="00E224DB">
      <w:pPr>
        <w:jc w:val="right"/>
      </w:pPr>
    </w:p>
    <w:p w:rsidR="00E224DB" w:rsidRPr="0046664E" w:rsidRDefault="00E224DB" w:rsidP="00E224DB">
      <w:r w:rsidRPr="0046664E">
        <w:t>Paraksts_______________________________________</w:t>
      </w:r>
    </w:p>
    <w:p w:rsidR="00E224DB" w:rsidRPr="0046664E" w:rsidRDefault="00E224DB" w:rsidP="00E224DB">
      <w:r w:rsidRPr="0046664E">
        <w:t xml:space="preserve">(pretendenta paraksts) </w:t>
      </w:r>
    </w:p>
    <w:p w:rsidR="00E224DB" w:rsidRPr="0046664E" w:rsidRDefault="00E224DB" w:rsidP="00E224DB">
      <w:r w:rsidRPr="0046664E">
        <w:rPr>
          <w:i/>
        </w:rPr>
        <w:t>Aizpilda katrs personu grupas dalībnieks</w:t>
      </w:r>
    </w:p>
    <w:p w:rsidR="00E224DB" w:rsidRDefault="00E224DB" w:rsidP="00E224DB">
      <w:pPr>
        <w:spacing w:line="276" w:lineRule="auto"/>
      </w:pPr>
    </w:p>
    <w:p w:rsidR="00E224DB" w:rsidRPr="00407B14" w:rsidRDefault="00E224DB" w:rsidP="00E224DB">
      <w:pPr>
        <w:pageBreakBefore/>
        <w:jc w:val="right"/>
      </w:pPr>
      <w:r w:rsidRPr="00407B14">
        <w:lastRenderedPageBreak/>
        <w:t>3. PIELIKUMS</w:t>
      </w:r>
    </w:p>
    <w:p w:rsidR="00E224DB" w:rsidRPr="00407B14" w:rsidRDefault="00E224DB" w:rsidP="00E224DB">
      <w:pPr>
        <w:jc w:val="right"/>
      </w:pPr>
      <w:r w:rsidRPr="00407B14">
        <w:t>IEPIRKUMA</w:t>
      </w:r>
    </w:p>
    <w:p w:rsidR="00E224DB" w:rsidRPr="0014770A" w:rsidRDefault="00E224DB" w:rsidP="00E224DB">
      <w:pPr>
        <w:pStyle w:val="NormalWeb"/>
        <w:spacing w:before="0" w:after="0"/>
        <w:jc w:val="right"/>
        <w:rPr>
          <w:b/>
          <w:bCs/>
          <w:lang w:val="lv-LV"/>
        </w:rPr>
      </w:pPr>
      <w:r w:rsidRPr="00407B14">
        <w:rPr>
          <w:b/>
          <w:lang w:val="lv-LV"/>
        </w:rPr>
        <w:t>„</w:t>
      </w:r>
      <w:r w:rsidRPr="0014770A">
        <w:rPr>
          <w:b/>
          <w:bCs/>
          <w:lang w:val="lv-LV"/>
        </w:rPr>
        <w:t xml:space="preserve"> Pedagogu profesionālo kompetenču </w:t>
      </w:r>
    </w:p>
    <w:p w:rsidR="00E224DB" w:rsidRPr="00407B14" w:rsidRDefault="00E224DB" w:rsidP="00E224DB">
      <w:pPr>
        <w:pStyle w:val="NormalWeb"/>
        <w:spacing w:before="0" w:after="0"/>
        <w:jc w:val="right"/>
        <w:rPr>
          <w:rStyle w:val="c3"/>
          <w:b/>
          <w:bCs/>
          <w:lang w:val="lv-LV"/>
        </w:rPr>
      </w:pPr>
      <w:r w:rsidRPr="0014770A">
        <w:rPr>
          <w:b/>
          <w:bCs/>
          <w:lang w:val="lv-LV"/>
        </w:rPr>
        <w:t>pilnveides kursu vadītāju pakalpojumi</w:t>
      </w:r>
      <w:r w:rsidRPr="00407B14">
        <w:rPr>
          <w:rStyle w:val="c3"/>
          <w:b/>
          <w:bCs/>
          <w:lang w:val="lv-LV"/>
        </w:rPr>
        <w:t>”</w:t>
      </w:r>
    </w:p>
    <w:p w:rsidR="00E224DB" w:rsidRPr="00407B14" w:rsidRDefault="00E224DB" w:rsidP="00E224DB">
      <w:pPr>
        <w:jc w:val="right"/>
      </w:pPr>
      <w:r w:rsidRPr="00407B14">
        <w:t xml:space="preserve">(iepirkuma identifikācijas numurs – </w:t>
      </w:r>
      <w:r>
        <w:rPr>
          <w:bCs/>
          <w:color w:val="000000"/>
        </w:rPr>
        <w:t>LVA/2016/9/B</w:t>
      </w:r>
      <w:r w:rsidRPr="00407B14">
        <w:t>)</w:t>
      </w:r>
    </w:p>
    <w:p w:rsidR="00E224DB" w:rsidRPr="00407B14" w:rsidRDefault="00E224DB" w:rsidP="00E224DB">
      <w:pPr>
        <w:jc w:val="right"/>
      </w:pPr>
      <w:r w:rsidRPr="00407B14">
        <w:t>NOLIKUMAM</w:t>
      </w:r>
    </w:p>
    <w:p w:rsidR="00E224DB" w:rsidRPr="00407B14" w:rsidRDefault="00E224DB" w:rsidP="00E224DB">
      <w:pPr>
        <w:pStyle w:val="Heading1"/>
      </w:pPr>
      <w:r>
        <w:t>P</w:t>
      </w:r>
      <w:r w:rsidRPr="00407B14">
        <w:t>iedāvājuma forma iepirkumam</w:t>
      </w:r>
    </w:p>
    <w:p w:rsidR="00E224DB" w:rsidRDefault="00E224DB" w:rsidP="00E224DB">
      <w:pPr>
        <w:pStyle w:val="NormalWeb"/>
        <w:spacing w:before="0" w:after="0"/>
        <w:jc w:val="center"/>
        <w:rPr>
          <w:lang w:val="lv-LV"/>
        </w:rPr>
      </w:pPr>
      <w:r w:rsidRPr="00407B14">
        <w:rPr>
          <w:lang w:val="lv-LV"/>
        </w:rPr>
        <w:t>„</w:t>
      </w:r>
      <w:r w:rsidRPr="0014770A">
        <w:rPr>
          <w:b/>
          <w:bCs/>
          <w:lang w:val="lv-LV"/>
        </w:rPr>
        <w:t xml:space="preserve"> Pedagogu profesionālo kompetenču pilnveides kursu vadītāju pakalpojumi</w:t>
      </w:r>
      <w:r>
        <w:rPr>
          <w:b/>
          <w:lang w:val="lv-LV"/>
        </w:rPr>
        <w:t>”</w:t>
      </w:r>
      <w:r w:rsidRPr="00C8183B">
        <w:rPr>
          <w:lang w:val="lv-LV"/>
        </w:rPr>
        <w:t xml:space="preserve"> </w:t>
      </w:r>
    </w:p>
    <w:p w:rsidR="00E224DB" w:rsidRDefault="00E224DB" w:rsidP="00E224DB">
      <w:pPr>
        <w:pStyle w:val="NormalWeb"/>
        <w:spacing w:before="0" w:after="0"/>
        <w:jc w:val="center"/>
      </w:pPr>
      <w:r w:rsidRPr="00407B14">
        <w:t xml:space="preserve">(iepirkuma identifikācijas numurs – </w:t>
      </w:r>
      <w:r>
        <w:rPr>
          <w:bCs/>
          <w:color w:val="000000"/>
        </w:rPr>
        <w:t>LVA/2016/9/B</w:t>
      </w:r>
      <w:r w:rsidRPr="00407B14">
        <w:t>)</w:t>
      </w:r>
    </w:p>
    <w:p w:rsidR="00E224DB" w:rsidRDefault="00E224DB" w:rsidP="00E224DB">
      <w:pPr>
        <w:pStyle w:val="NormalWeb"/>
        <w:spacing w:before="0" w:after="0"/>
      </w:pPr>
    </w:p>
    <w:p w:rsidR="00E224DB" w:rsidRDefault="00E224DB" w:rsidP="00E224DB">
      <w:pPr>
        <w:pStyle w:val="NormalWeb"/>
        <w:spacing w:before="0" w:after="0"/>
      </w:pPr>
      <w:r>
        <w:t>Iepirkuma prtiekšmeta 1. daļai</w:t>
      </w:r>
    </w:p>
    <w:p w:rsidR="00E224DB" w:rsidRDefault="00E224DB" w:rsidP="00E224DB">
      <w:pPr>
        <w:pStyle w:val="NormalWeb"/>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300"/>
      </w:tblGrid>
      <w:tr w:rsidR="00E224DB" w:rsidRPr="0046664E" w:rsidTr="007331CA">
        <w:tc>
          <w:tcPr>
            <w:tcW w:w="2448" w:type="dxa"/>
          </w:tcPr>
          <w:p w:rsidR="00E224DB" w:rsidRPr="0046664E" w:rsidRDefault="00E224DB" w:rsidP="007331CA">
            <w:pPr>
              <w:rPr>
                <w:b/>
              </w:rPr>
            </w:pPr>
            <w:r w:rsidRPr="0046664E">
              <w:rPr>
                <w:b/>
              </w:rPr>
              <w:t>Iepirkuma priekšmeta daļa</w:t>
            </w:r>
          </w:p>
          <w:p w:rsidR="00E224DB" w:rsidRPr="0046664E" w:rsidRDefault="00E224DB" w:rsidP="007331CA">
            <w:pPr>
              <w:rPr>
                <w:b/>
              </w:rPr>
            </w:pPr>
          </w:p>
        </w:tc>
        <w:tc>
          <w:tcPr>
            <w:tcW w:w="6300" w:type="dxa"/>
          </w:tcPr>
          <w:p w:rsidR="00E224DB" w:rsidRDefault="00E224DB" w:rsidP="007331CA">
            <w:r w:rsidRPr="00E45119">
              <w:rPr>
                <w:bCs/>
              </w:rPr>
              <w:t xml:space="preserve">Pedagogu profesionālo kompetenču pilnveides </w:t>
            </w:r>
            <w:r w:rsidRPr="00E45119">
              <w:rPr>
                <w:b/>
                <w:bCs/>
              </w:rPr>
              <w:t>36 h</w:t>
            </w:r>
            <w:r w:rsidRPr="00E45119">
              <w:rPr>
                <w:bCs/>
              </w:rPr>
              <w:t xml:space="preserve"> </w:t>
            </w:r>
            <w:r w:rsidRPr="00E45119">
              <w:rPr>
                <w:b/>
              </w:rPr>
              <w:t>kursi</w:t>
            </w:r>
            <w:r w:rsidRPr="00E45119">
              <w:t xml:space="preserve"> pirmsskolas izglītības iestāžu pedagogiem, kas īsteno bilingvālu mācību procesu latviešu valodā</w:t>
            </w:r>
            <w:r>
              <w:t>,</w:t>
            </w:r>
            <w:r w:rsidRPr="00E45119">
              <w:t xml:space="preserve"> saskaņā ar LVA izstrādātajām programmām;</w:t>
            </w:r>
          </w:p>
          <w:p w:rsidR="00E224DB" w:rsidRPr="0046664E" w:rsidRDefault="00E224DB" w:rsidP="007331CA">
            <w:pPr>
              <w:rPr>
                <w:i/>
              </w:rPr>
            </w:pPr>
          </w:p>
        </w:tc>
      </w:tr>
      <w:tr w:rsidR="00E224DB" w:rsidRPr="0046664E" w:rsidTr="007331CA">
        <w:tc>
          <w:tcPr>
            <w:tcW w:w="2448" w:type="dxa"/>
          </w:tcPr>
          <w:p w:rsidR="00E224DB" w:rsidRPr="0046664E" w:rsidRDefault="00E224DB" w:rsidP="007331CA">
            <w:pPr>
              <w:rPr>
                <w:b/>
              </w:rPr>
            </w:pPr>
            <w:r w:rsidRPr="0046664E">
              <w:rPr>
                <w:b/>
              </w:rPr>
              <w:t>Plānošanas reģions, kurā piedāvā sniegt pakalpojumu.</w:t>
            </w:r>
          </w:p>
          <w:p w:rsidR="00E224DB" w:rsidRPr="0046664E" w:rsidRDefault="00E224DB" w:rsidP="007331CA">
            <w:pPr>
              <w:rPr>
                <w:b/>
              </w:rPr>
            </w:pPr>
          </w:p>
        </w:tc>
        <w:tc>
          <w:tcPr>
            <w:tcW w:w="6300" w:type="dxa"/>
          </w:tcPr>
          <w:p w:rsidR="00E224DB" w:rsidRDefault="00E224DB" w:rsidP="007331CA">
            <w:pPr>
              <w:rPr>
                <w:i/>
              </w:rPr>
            </w:pPr>
            <w:r w:rsidRPr="0046664E">
              <w:rPr>
                <w:i/>
              </w:rPr>
              <w:t>Norāda</w:t>
            </w:r>
            <w:r>
              <w:rPr>
                <w:i/>
              </w:rPr>
              <w:t xml:space="preserve"> atbilstošo reģionu vai reģionu</w:t>
            </w:r>
          </w:p>
          <w:p w:rsidR="00E224DB" w:rsidRDefault="00E224DB" w:rsidP="007331CA">
            <w:pPr>
              <w:rPr>
                <w:i/>
              </w:rPr>
            </w:pPr>
            <w:r>
              <w:rPr>
                <w:i/>
              </w:rPr>
              <w:t xml:space="preserve">__ </w:t>
            </w:r>
            <w:r w:rsidRPr="0046664E">
              <w:rPr>
                <w:i/>
              </w:rPr>
              <w:t xml:space="preserve">Rīgas, </w:t>
            </w:r>
          </w:p>
          <w:p w:rsidR="00E224DB" w:rsidRDefault="00E224DB" w:rsidP="007331CA">
            <w:pPr>
              <w:rPr>
                <w:i/>
              </w:rPr>
            </w:pPr>
            <w:r>
              <w:rPr>
                <w:i/>
              </w:rPr>
              <w:t xml:space="preserve">__ </w:t>
            </w:r>
            <w:r w:rsidRPr="0046664E">
              <w:rPr>
                <w:i/>
              </w:rPr>
              <w:t xml:space="preserve">Latgales, </w:t>
            </w:r>
          </w:p>
          <w:p w:rsidR="00E224DB" w:rsidRPr="0046664E" w:rsidRDefault="00E224DB" w:rsidP="007331CA">
            <w:pPr>
              <w:rPr>
                <w:i/>
              </w:rPr>
            </w:pPr>
          </w:p>
        </w:tc>
      </w:tr>
      <w:tr w:rsidR="00E224DB" w:rsidRPr="0046664E" w:rsidTr="007331CA">
        <w:tc>
          <w:tcPr>
            <w:tcW w:w="2448" w:type="dxa"/>
          </w:tcPr>
          <w:p w:rsidR="00E224DB" w:rsidRPr="0046664E" w:rsidRDefault="00E224DB" w:rsidP="007331CA">
            <w:pPr>
              <w:rPr>
                <w:b/>
              </w:rPr>
            </w:pPr>
            <w:r w:rsidRPr="0046664E">
              <w:rPr>
                <w:b/>
              </w:rPr>
              <w:t>Kursa vadītājs/ -i</w:t>
            </w:r>
          </w:p>
          <w:p w:rsidR="00E224DB" w:rsidRPr="0046664E" w:rsidRDefault="00E224DB" w:rsidP="007331CA">
            <w:pPr>
              <w:rPr>
                <w:b/>
              </w:rPr>
            </w:pPr>
          </w:p>
        </w:tc>
        <w:tc>
          <w:tcPr>
            <w:tcW w:w="6300" w:type="dxa"/>
            <w:vMerge w:val="restart"/>
          </w:tcPr>
          <w:p w:rsidR="00E224DB" w:rsidRPr="0046664E" w:rsidRDefault="00E224DB" w:rsidP="007331CA">
            <w:pPr>
              <w:rPr>
                <w:i/>
              </w:rPr>
            </w:pPr>
            <w:r w:rsidRPr="0046664E">
              <w:rPr>
                <w:i/>
              </w:rPr>
              <w:t>Kursa vadītāja</w:t>
            </w:r>
            <w:r>
              <w:rPr>
                <w:i/>
              </w:rPr>
              <w:t xml:space="preserve"> nr.1 </w:t>
            </w:r>
            <w:r w:rsidRPr="0046664E">
              <w:rPr>
                <w:i/>
              </w:rPr>
              <w:t>vārds uzvārds;</w:t>
            </w:r>
          </w:p>
          <w:p w:rsidR="00E224DB" w:rsidRDefault="00E224DB" w:rsidP="007331CA">
            <w:pPr>
              <w:rPr>
                <w:i/>
              </w:rPr>
            </w:pPr>
            <w:r w:rsidRPr="0046664E">
              <w:rPr>
                <w:i/>
              </w:rPr>
              <w:t>Ziņas par kursa vadītāja profesionālo kvalifikāciju;</w:t>
            </w:r>
          </w:p>
          <w:p w:rsidR="00E224DB" w:rsidRDefault="00E224DB" w:rsidP="007331CA">
            <w:pPr>
              <w:rPr>
                <w:i/>
              </w:rPr>
            </w:pPr>
          </w:p>
          <w:p w:rsidR="00E224DB" w:rsidRPr="0046664E" w:rsidRDefault="00E224DB" w:rsidP="007331CA">
            <w:pPr>
              <w:rPr>
                <w:i/>
              </w:rPr>
            </w:pPr>
            <w:r w:rsidRPr="0046664E">
              <w:rPr>
                <w:i/>
              </w:rPr>
              <w:t>Kursa vadītāja</w:t>
            </w:r>
            <w:r>
              <w:rPr>
                <w:i/>
              </w:rPr>
              <w:t xml:space="preserve"> nr.2 </w:t>
            </w:r>
            <w:r w:rsidRPr="0046664E">
              <w:rPr>
                <w:i/>
              </w:rPr>
              <w:t>vārds uzvārds;</w:t>
            </w:r>
          </w:p>
          <w:p w:rsidR="00E224DB" w:rsidRDefault="00E224DB" w:rsidP="007331CA">
            <w:pPr>
              <w:rPr>
                <w:i/>
              </w:rPr>
            </w:pPr>
            <w:r w:rsidRPr="0046664E">
              <w:rPr>
                <w:i/>
              </w:rPr>
              <w:t>Ziņas par kursa vadītāja profesionālo kvalifikāciju;</w:t>
            </w:r>
          </w:p>
          <w:p w:rsidR="00E224DB" w:rsidRPr="0046664E" w:rsidRDefault="00E224DB" w:rsidP="007331CA">
            <w:pPr>
              <w:rPr>
                <w:i/>
              </w:rPr>
            </w:pPr>
          </w:p>
        </w:tc>
      </w:tr>
      <w:tr w:rsidR="00E224DB" w:rsidRPr="0046664E" w:rsidTr="007331CA">
        <w:tc>
          <w:tcPr>
            <w:tcW w:w="2448" w:type="dxa"/>
          </w:tcPr>
          <w:p w:rsidR="00E224DB" w:rsidRPr="0046664E" w:rsidRDefault="00E224DB" w:rsidP="007331CA">
            <w:pPr>
              <w:rPr>
                <w:b/>
              </w:rPr>
            </w:pPr>
            <w:r w:rsidRPr="0046664E">
              <w:rPr>
                <w:b/>
              </w:rPr>
              <w:t>Ziņas pakalpojumu sniedzēja personāla profesionālo kvalifikāciju</w:t>
            </w:r>
          </w:p>
          <w:p w:rsidR="00E224DB" w:rsidRPr="0046664E" w:rsidRDefault="00E224DB" w:rsidP="007331CA">
            <w:pPr>
              <w:rPr>
                <w:b/>
              </w:rPr>
            </w:pPr>
          </w:p>
        </w:tc>
        <w:tc>
          <w:tcPr>
            <w:tcW w:w="6300" w:type="dxa"/>
            <w:vMerge/>
          </w:tcPr>
          <w:p w:rsidR="00E224DB" w:rsidRPr="0046664E" w:rsidRDefault="00E224DB" w:rsidP="007331CA">
            <w:pPr>
              <w:rPr>
                <w:i/>
              </w:rPr>
            </w:pPr>
          </w:p>
        </w:tc>
      </w:tr>
      <w:tr w:rsidR="00E224DB" w:rsidRPr="0046664E" w:rsidTr="007331CA">
        <w:tc>
          <w:tcPr>
            <w:tcW w:w="2448" w:type="dxa"/>
          </w:tcPr>
          <w:p w:rsidR="00E224DB" w:rsidRPr="0046664E" w:rsidRDefault="00E224DB" w:rsidP="007331CA">
            <w:pPr>
              <w:rPr>
                <w:b/>
              </w:rPr>
            </w:pPr>
            <w:r w:rsidRPr="0046664E">
              <w:rPr>
                <w:b/>
              </w:rPr>
              <w:t>Kursa vadītāja(u) paraksts (i)</w:t>
            </w:r>
          </w:p>
          <w:p w:rsidR="00E224DB" w:rsidRPr="0046664E" w:rsidRDefault="00E224DB" w:rsidP="007331CA"/>
          <w:p w:rsidR="00E224DB" w:rsidRPr="0046664E" w:rsidRDefault="00E224DB" w:rsidP="007331CA"/>
        </w:tc>
        <w:tc>
          <w:tcPr>
            <w:tcW w:w="6300" w:type="dxa"/>
          </w:tcPr>
          <w:p w:rsidR="00E224DB" w:rsidRPr="0046664E" w:rsidRDefault="00E224DB" w:rsidP="007331CA">
            <w:pPr>
              <w:jc w:val="both"/>
              <w:rPr>
                <w:i/>
              </w:rPr>
            </w:pPr>
          </w:p>
        </w:tc>
      </w:tr>
    </w:tbl>
    <w:p w:rsidR="00E224DB" w:rsidRDefault="00E224DB" w:rsidP="00E224DB">
      <w:r w:rsidRPr="0046664E">
        <w:t xml:space="preserve"> </w:t>
      </w:r>
    </w:p>
    <w:p w:rsidR="00E224DB" w:rsidRDefault="00E224DB" w:rsidP="00E224DB">
      <w:pPr>
        <w:rPr>
          <w:i/>
        </w:rPr>
      </w:pPr>
    </w:p>
    <w:p w:rsidR="00E224DB" w:rsidRPr="00166E7D" w:rsidRDefault="00E224DB" w:rsidP="00E224DB">
      <w:pPr>
        <w:rPr>
          <w:u w:val="single"/>
        </w:rPr>
      </w:pPr>
      <w:r w:rsidRPr="00166E7D">
        <w:rPr>
          <w:i/>
          <w:u w:val="single"/>
        </w:rPr>
        <w:t>Šo sadaļu aizpilda katrs personu grupas dalībnieks</w:t>
      </w:r>
      <w:r>
        <w:rPr>
          <w:i/>
          <w:u w:val="single"/>
        </w:rPr>
        <w:t>:</w:t>
      </w:r>
    </w:p>
    <w:p w:rsidR="00E224DB" w:rsidRPr="0046664E" w:rsidRDefault="00E224DB" w:rsidP="00E224DB">
      <w:r w:rsidRPr="0046664E">
        <w:t xml:space="preserve"> </w:t>
      </w:r>
    </w:p>
    <w:tbl>
      <w:tblPr>
        <w:tblW w:w="8748" w:type="dxa"/>
        <w:tblLayout w:type="fixed"/>
        <w:tblLook w:val="04A0" w:firstRow="1" w:lastRow="0" w:firstColumn="1" w:lastColumn="0" w:noHBand="0" w:noVBand="1"/>
      </w:tblPr>
      <w:tblGrid>
        <w:gridCol w:w="2093"/>
        <w:gridCol w:w="6655"/>
      </w:tblGrid>
      <w:tr w:rsidR="00E224DB" w:rsidRPr="0046664E" w:rsidTr="007331CA">
        <w:tc>
          <w:tcPr>
            <w:tcW w:w="2093" w:type="dxa"/>
          </w:tcPr>
          <w:p w:rsidR="00E224DB" w:rsidRPr="0046664E" w:rsidRDefault="00E224DB" w:rsidP="007331C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b/>
                <w:color w:val="auto"/>
                <w:sz w:val="24"/>
                <w:szCs w:val="24"/>
                <w:lang w:val="lv-LV"/>
              </w:rPr>
            </w:pPr>
            <w:r w:rsidRPr="0046664E">
              <w:rPr>
                <w:rFonts w:ascii="Times New Roman" w:hAnsi="Times New Roman"/>
                <w:b/>
                <w:color w:val="auto"/>
                <w:sz w:val="24"/>
                <w:szCs w:val="24"/>
                <w:lang w:val="lv-LV"/>
              </w:rPr>
              <w:t>Pretendents:</w:t>
            </w:r>
          </w:p>
          <w:p w:rsidR="00E224DB" w:rsidRPr="0046664E" w:rsidRDefault="00E224DB" w:rsidP="007331C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color w:val="auto"/>
                <w:sz w:val="24"/>
                <w:szCs w:val="24"/>
                <w:lang w:val="lv-LV"/>
              </w:rPr>
            </w:pPr>
            <w:r w:rsidRPr="0046664E">
              <w:rPr>
                <w:rFonts w:ascii="Times New Roman" w:hAnsi="Times New Roman"/>
                <w:color w:val="auto"/>
                <w:sz w:val="24"/>
                <w:szCs w:val="24"/>
                <w:lang w:val="lv-LV"/>
              </w:rPr>
              <w:t>Adrese:</w:t>
            </w:r>
          </w:p>
          <w:p w:rsidR="00E224DB" w:rsidRPr="0046664E" w:rsidRDefault="00E224DB" w:rsidP="007331C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color w:val="auto"/>
                <w:sz w:val="24"/>
                <w:szCs w:val="24"/>
                <w:lang w:val="lv-LV"/>
              </w:rPr>
            </w:pPr>
            <w:r w:rsidRPr="0046664E">
              <w:rPr>
                <w:rFonts w:ascii="Times New Roman" w:hAnsi="Times New Roman"/>
                <w:color w:val="auto"/>
                <w:sz w:val="24"/>
                <w:szCs w:val="24"/>
                <w:lang w:val="lv-LV"/>
              </w:rPr>
              <w:t>Reģ. Nr.</w:t>
            </w:r>
            <w:r w:rsidRPr="0046664E">
              <w:rPr>
                <w:rFonts w:ascii="Times New Roman" w:hAnsi="Times New Roman"/>
                <w:color w:val="auto"/>
                <w:sz w:val="24"/>
                <w:szCs w:val="24"/>
                <w:lang w:val="lv-LV"/>
              </w:rPr>
              <w:tab/>
            </w:r>
          </w:p>
          <w:p w:rsidR="00E224DB" w:rsidRPr="0046664E" w:rsidRDefault="00E224DB" w:rsidP="007331C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color w:val="auto"/>
                <w:sz w:val="24"/>
                <w:szCs w:val="24"/>
                <w:lang w:val="lv-LV"/>
              </w:rPr>
            </w:pPr>
            <w:r w:rsidRPr="0046664E">
              <w:rPr>
                <w:rFonts w:ascii="Times New Roman" w:hAnsi="Times New Roman"/>
                <w:color w:val="auto"/>
                <w:sz w:val="24"/>
                <w:szCs w:val="24"/>
                <w:lang w:val="lv-LV"/>
              </w:rPr>
              <w:t>Banka, bankas kods:</w:t>
            </w:r>
          </w:p>
          <w:p w:rsidR="00E224DB" w:rsidRPr="0046664E" w:rsidRDefault="00E224DB" w:rsidP="007331C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color w:val="auto"/>
                <w:sz w:val="24"/>
                <w:szCs w:val="24"/>
                <w:lang w:val="lv-LV"/>
              </w:rPr>
            </w:pPr>
            <w:r w:rsidRPr="0046664E">
              <w:rPr>
                <w:rFonts w:ascii="Times New Roman" w:hAnsi="Times New Roman"/>
                <w:color w:val="auto"/>
                <w:sz w:val="24"/>
                <w:szCs w:val="24"/>
                <w:lang w:val="lv-LV"/>
              </w:rPr>
              <w:t>Bankas konta Nr.</w:t>
            </w:r>
          </w:p>
        </w:tc>
        <w:tc>
          <w:tcPr>
            <w:tcW w:w="6655" w:type="dxa"/>
          </w:tcPr>
          <w:p w:rsidR="00E224DB" w:rsidRPr="0046664E" w:rsidRDefault="00E224DB" w:rsidP="007331C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left"/>
              <w:rPr>
                <w:rFonts w:ascii="Times New Roman" w:hAnsi="Times New Roman"/>
                <w:i/>
                <w:sz w:val="24"/>
                <w:szCs w:val="24"/>
              </w:rPr>
            </w:pPr>
            <w:r w:rsidRPr="0046664E">
              <w:rPr>
                <w:rFonts w:ascii="Times New Roman" w:hAnsi="Times New Roman"/>
                <w:i/>
                <w:sz w:val="24"/>
                <w:szCs w:val="24"/>
              </w:rPr>
              <w:t>Pretendenta nosaukums vai Vārds, Uzvārds</w:t>
            </w:r>
          </w:p>
          <w:p w:rsidR="00E224DB" w:rsidRPr="0046664E" w:rsidRDefault="00E224DB" w:rsidP="007331C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left"/>
              <w:rPr>
                <w:rFonts w:ascii="Times New Roman" w:hAnsi="Times New Roman"/>
                <w:i/>
                <w:color w:val="auto"/>
                <w:sz w:val="24"/>
                <w:szCs w:val="24"/>
                <w:lang w:val="lv-LV"/>
              </w:rPr>
            </w:pPr>
            <w:r w:rsidRPr="0046664E">
              <w:rPr>
                <w:rFonts w:ascii="Times New Roman" w:hAnsi="Times New Roman"/>
                <w:i/>
                <w:color w:val="auto"/>
                <w:sz w:val="24"/>
                <w:szCs w:val="24"/>
                <w:lang w:val="lv-LV"/>
              </w:rPr>
              <w:t>Adrese, Iela, Apdzīvota vieta, novads, pasta indekss</w:t>
            </w:r>
          </w:p>
          <w:p w:rsidR="00E224DB" w:rsidRPr="0046664E" w:rsidRDefault="00E224DB" w:rsidP="007331C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left"/>
              <w:rPr>
                <w:rFonts w:ascii="Times New Roman" w:hAnsi="Times New Roman"/>
                <w:i/>
                <w:sz w:val="24"/>
                <w:szCs w:val="24"/>
                <w:lang w:val="lv-LV"/>
              </w:rPr>
            </w:pPr>
            <w:r w:rsidRPr="0046664E">
              <w:rPr>
                <w:rFonts w:ascii="Times New Roman" w:hAnsi="Times New Roman"/>
                <w:i/>
                <w:sz w:val="24"/>
                <w:szCs w:val="24"/>
                <w:lang w:val="lv-LV"/>
              </w:rPr>
              <w:t>Nodokļu maksātāja reģistrācijas numurs vai personas kods</w:t>
            </w:r>
          </w:p>
          <w:p w:rsidR="00E224DB" w:rsidRPr="0046664E" w:rsidRDefault="00E224DB" w:rsidP="007331C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left"/>
              <w:rPr>
                <w:rFonts w:ascii="Times New Roman" w:hAnsi="Times New Roman"/>
                <w:i/>
                <w:sz w:val="24"/>
                <w:szCs w:val="24"/>
                <w:lang w:val="lv-LV"/>
              </w:rPr>
            </w:pPr>
            <w:r w:rsidRPr="0046664E">
              <w:rPr>
                <w:rFonts w:ascii="Times New Roman" w:hAnsi="Times New Roman"/>
                <w:i/>
                <w:sz w:val="24"/>
                <w:szCs w:val="24"/>
                <w:lang w:val="lv-LV"/>
              </w:rPr>
              <w:t>Bankas nosaukums, kods</w:t>
            </w:r>
          </w:p>
          <w:p w:rsidR="00E224DB" w:rsidRDefault="00E224DB" w:rsidP="007331C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left"/>
              <w:rPr>
                <w:rFonts w:ascii="Times New Roman" w:hAnsi="Times New Roman"/>
                <w:i/>
                <w:sz w:val="24"/>
                <w:szCs w:val="24"/>
                <w:lang w:val="lv-LV"/>
              </w:rPr>
            </w:pPr>
            <w:r w:rsidRPr="0046664E">
              <w:rPr>
                <w:rFonts w:ascii="Times New Roman" w:hAnsi="Times New Roman"/>
                <w:i/>
                <w:sz w:val="24"/>
                <w:szCs w:val="24"/>
                <w:lang w:val="lv-LV"/>
              </w:rPr>
              <w:t>Pilns bankas konta numurs.</w:t>
            </w:r>
          </w:p>
          <w:p w:rsidR="00E224DB" w:rsidRPr="0046664E" w:rsidRDefault="00E224DB" w:rsidP="007331C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left"/>
              <w:rPr>
                <w:rFonts w:ascii="Times New Roman" w:hAnsi="Times New Roman"/>
                <w:b/>
                <w:i/>
                <w:color w:val="auto"/>
                <w:sz w:val="24"/>
                <w:szCs w:val="24"/>
                <w:lang w:val="lv-LV"/>
              </w:rPr>
            </w:pPr>
          </w:p>
        </w:tc>
      </w:tr>
    </w:tbl>
    <w:p w:rsidR="00E224DB" w:rsidRPr="0046664E" w:rsidRDefault="00E224DB" w:rsidP="00E224DB"/>
    <w:p w:rsidR="00E224DB" w:rsidRDefault="00E224DB" w:rsidP="00E224DB">
      <w:pPr>
        <w:suppressAutoHyphens w:val="0"/>
        <w:rPr>
          <w:b/>
          <w:lang w:val="en-GB"/>
        </w:rPr>
      </w:pPr>
    </w:p>
    <w:p w:rsidR="00E224DB" w:rsidRDefault="00E224DB" w:rsidP="00E224DB">
      <w:pPr>
        <w:suppressAutoHyphens w:val="0"/>
        <w:rPr>
          <w:rFonts w:ascii="Times New Roman Bold" w:hAnsi="Times New Roman Bold"/>
          <w:b/>
          <w:smallCaps/>
          <w:szCs w:val="20"/>
        </w:rPr>
      </w:pPr>
      <w:r>
        <w:br w:type="page"/>
      </w:r>
    </w:p>
    <w:p w:rsidR="00E224DB" w:rsidRPr="00407B14" w:rsidRDefault="00E224DB" w:rsidP="00E224DB">
      <w:pPr>
        <w:pStyle w:val="Heading1"/>
      </w:pPr>
      <w:r>
        <w:lastRenderedPageBreak/>
        <w:t>P</w:t>
      </w:r>
      <w:r w:rsidRPr="00407B14">
        <w:t>iedāvājuma forma iepirkumam</w:t>
      </w:r>
    </w:p>
    <w:p w:rsidR="00E224DB" w:rsidRDefault="00E224DB" w:rsidP="00E224DB">
      <w:pPr>
        <w:pStyle w:val="NormalWeb"/>
        <w:spacing w:before="0" w:after="0"/>
        <w:jc w:val="center"/>
        <w:rPr>
          <w:lang w:val="lv-LV"/>
        </w:rPr>
      </w:pPr>
      <w:r w:rsidRPr="00407B14">
        <w:rPr>
          <w:lang w:val="lv-LV"/>
        </w:rPr>
        <w:t>„</w:t>
      </w:r>
      <w:r w:rsidRPr="0014770A">
        <w:rPr>
          <w:b/>
          <w:bCs/>
          <w:lang w:val="lv-LV"/>
        </w:rPr>
        <w:t xml:space="preserve"> Pedagogu profesionālo kompetenču pilnveides kursu vadītāju pakalpojumi</w:t>
      </w:r>
      <w:r>
        <w:rPr>
          <w:b/>
          <w:lang w:val="lv-LV"/>
        </w:rPr>
        <w:t>”</w:t>
      </w:r>
      <w:r w:rsidRPr="00C8183B">
        <w:rPr>
          <w:lang w:val="lv-LV"/>
        </w:rPr>
        <w:t xml:space="preserve"> </w:t>
      </w:r>
    </w:p>
    <w:p w:rsidR="00E224DB" w:rsidRDefault="00E224DB" w:rsidP="00E224DB">
      <w:pPr>
        <w:pStyle w:val="NormalWeb"/>
        <w:spacing w:before="0" w:after="0"/>
        <w:jc w:val="center"/>
      </w:pPr>
      <w:r w:rsidRPr="00407B14">
        <w:t xml:space="preserve">(iepirkuma identifikācijas numurs – </w:t>
      </w:r>
      <w:r>
        <w:rPr>
          <w:bCs/>
          <w:color w:val="000000"/>
        </w:rPr>
        <w:t>LVA/2016/9/B</w:t>
      </w:r>
      <w:r w:rsidRPr="00407B14">
        <w:t>)</w:t>
      </w:r>
    </w:p>
    <w:p w:rsidR="00E224DB" w:rsidRDefault="00E224DB" w:rsidP="00E224DB">
      <w:pPr>
        <w:pStyle w:val="NormalWeb"/>
        <w:spacing w:before="0" w:after="0"/>
      </w:pPr>
    </w:p>
    <w:p w:rsidR="00E224DB" w:rsidRDefault="00E224DB" w:rsidP="00E224DB">
      <w:pPr>
        <w:pStyle w:val="NormalWeb"/>
        <w:spacing w:before="0" w:after="0"/>
      </w:pPr>
      <w:r>
        <w:t>Iepirkuma prtiekšmeta 2. daļai</w:t>
      </w:r>
    </w:p>
    <w:p w:rsidR="00E224DB" w:rsidRDefault="00E224DB" w:rsidP="00E224DB">
      <w:pPr>
        <w:pStyle w:val="NormalWeb"/>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300"/>
      </w:tblGrid>
      <w:tr w:rsidR="00E224DB" w:rsidRPr="0046664E" w:rsidTr="007331CA">
        <w:tc>
          <w:tcPr>
            <w:tcW w:w="2448" w:type="dxa"/>
          </w:tcPr>
          <w:p w:rsidR="00E224DB" w:rsidRPr="0046664E" w:rsidRDefault="00E224DB" w:rsidP="007331CA">
            <w:pPr>
              <w:rPr>
                <w:b/>
              </w:rPr>
            </w:pPr>
            <w:r w:rsidRPr="0046664E">
              <w:rPr>
                <w:b/>
              </w:rPr>
              <w:t>Iepirkuma priekšmeta daļa</w:t>
            </w:r>
          </w:p>
          <w:p w:rsidR="00E224DB" w:rsidRPr="0046664E" w:rsidRDefault="00E224DB" w:rsidP="007331CA">
            <w:pPr>
              <w:rPr>
                <w:b/>
              </w:rPr>
            </w:pPr>
          </w:p>
        </w:tc>
        <w:tc>
          <w:tcPr>
            <w:tcW w:w="6300" w:type="dxa"/>
          </w:tcPr>
          <w:p w:rsidR="00E224DB" w:rsidRDefault="00E224DB" w:rsidP="007331CA">
            <w:r w:rsidRPr="00E45119">
              <w:rPr>
                <w:bCs/>
              </w:rPr>
              <w:t xml:space="preserve">Pedagogu profesionālo kompetenču pilnveides </w:t>
            </w:r>
            <w:r>
              <w:rPr>
                <w:b/>
                <w:bCs/>
              </w:rPr>
              <w:t>12</w:t>
            </w:r>
            <w:r w:rsidRPr="00E45119">
              <w:rPr>
                <w:b/>
                <w:bCs/>
              </w:rPr>
              <w:t xml:space="preserve"> h</w:t>
            </w:r>
            <w:r w:rsidRPr="00E45119">
              <w:rPr>
                <w:bCs/>
              </w:rPr>
              <w:t xml:space="preserve"> </w:t>
            </w:r>
            <w:r w:rsidRPr="00E45119">
              <w:rPr>
                <w:b/>
              </w:rPr>
              <w:t>kursi</w:t>
            </w:r>
            <w:r w:rsidRPr="00E45119">
              <w:t xml:space="preserve"> pirmsskola</w:t>
            </w:r>
            <w:r>
              <w:t>s izglītības iestāžu pedagogiem</w:t>
            </w:r>
            <w:r w:rsidRPr="00E45119">
              <w:t xml:space="preserve"> saskaņā ar </w:t>
            </w:r>
            <w:r>
              <w:t>Pretendenta</w:t>
            </w:r>
            <w:r w:rsidRPr="00E45119">
              <w:t xml:space="preserve"> izstrādātajām programmām;</w:t>
            </w:r>
          </w:p>
          <w:p w:rsidR="00E224DB" w:rsidRPr="0046664E" w:rsidRDefault="00E224DB" w:rsidP="007331CA">
            <w:pPr>
              <w:rPr>
                <w:i/>
              </w:rPr>
            </w:pPr>
          </w:p>
        </w:tc>
      </w:tr>
      <w:tr w:rsidR="00E224DB" w:rsidRPr="0046664E" w:rsidTr="007331CA">
        <w:tc>
          <w:tcPr>
            <w:tcW w:w="2448" w:type="dxa"/>
          </w:tcPr>
          <w:p w:rsidR="00E224DB" w:rsidRPr="0046664E" w:rsidRDefault="00E224DB" w:rsidP="007331CA">
            <w:pPr>
              <w:rPr>
                <w:b/>
              </w:rPr>
            </w:pPr>
            <w:r w:rsidRPr="0046664E">
              <w:rPr>
                <w:b/>
              </w:rPr>
              <w:t>Plānošanas reģions, kurā piedāvā sniegt pakalpojumu.</w:t>
            </w:r>
          </w:p>
          <w:p w:rsidR="00E224DB" w:rsidRPr="0046664E" w:rsidRDefault="00E224DB" w:rsidP="007331CA">
            <w:pPr>
              <w:rPr>
                <w:b/>
              </w:rPr>
            </w:pPr>
          </w:p>
        </w:tc>
        <w:tc>
          <w:tcPr>
            <w:tcW w:w="6300" w:type="dxa"/>
          </w:tcPr>
          <w:p w:rsidR="00E224DB" w:rsidRDefault="00E224DB" w:rsidP="007331CA">
            <w:pPr>
              <w:rPr>
                <w:i/>
              </w:rPr>
            </w:pPr>
            <w:r w:rsidRPr="0046664E">
              <w:rPr>
                <w:i/>
              </w:rPr>
              <w:t>Norāda</w:t>
            </w:r>
            <w:r>
              <w:rPr>
                <w:i/>
              </w:rPr>
              <w:t xml:space="preserve"> atbilstošo reģionu vai reģionu</w:t>
            </w:r>
          </w:p>
          <w:p w:rsidR="00E224DB" w:rsidRDefault="00E224DB" w:rsidP="007331CA">
            <w:pPr>
              <w:rPr>
                <w:i/>
              </w:rPr>
            </w:pPr>
            <w:r>
              <w:rPr>
                <w:i/>
              </w:rPr>
              <w:t xml:space="preserve">__ </w:t>
            </w:r>
            <w:r w:rsidRPr="0046664E">
              <w:rPr>
                <w:i/>
              </w:rPr>
              <w:t xml:space="preserve">Rīgas, </w:t>
            </w:r>
          </w:p>
          <w:p w:rsidR="00E224DB" w:rsidRDefault="00E224DB" w:rsidP="007331CA">
            <w:pPr>
              <w:rPr>
                <w:i/>
              </w:rPr>
            </w:pPr>
            <w:r>
              <w:rPr>
                <w:i/>
              </w:rPr>
              <w:t xml:space="preserve">__ </w:t>
            </w:r>
            <w:r w:rsidRPr="0046664E">
              <w:rPr>
                <w:i/>
              </w:rPr>
              <w:t xml:space="preserve">Latgales, </w:t>
            </w:r>
          </w:p>
          <w:p w:rsidR="00E224DB" w:rsidRDefault="00E224DB" w:rsidP="007331CA">
            <w:pPr>
              <w:rPr>
                <w:i/>
              </w:rPr>
            </w:pPr>
            <w:r>
              <w:rPr>
                <w:i/>
              </w:rPr>
              <w:t xml:space="preserve">__ </w:t>
            </w:r>
            <w:r w:rsidRPr="0046664E">
              <w:rPr>
                <w:i/>
              </w:rPr>
              <w:t xml:space="preserve">Zemgales, </w:t>
            </w:r>
          </w:p>
          <w:p w:rsidR="00E224DB" w:rsidRDefault="00E224DB" w:rsidP="007331CA">
            <w:pPr>
              <w:rPr>
                <w:i/>
              </w:rPr>
            </w:pPr>
            <w:r>
              <w:rPr>
                <w:i/>
              </w:rPr>
              <w:t xml:space="preserve">__ </w:t>
            </w:r>
            <w:r w:rsidRPr="0046664E">
              <w:rPr>
                <w:i/>
              </w:rPr>
              <w:t xml:space="preserve">Kurzemes, </w:t>
            </w:r>
          </w:p>
          <w:p w:rsidR="00E224DB" w:rsidRDefault="00E224DB" w:rsidP="007331CA">
            <w:pPr>
              <w:rPr>
                <w:i/>
              </w:rPr>
            </w:pPr>
            <w:r>
              <w:rPr>
                <w:i/>
              </w:rPr>
              <w:t>__ Vidzemes;</w:t>
            </w:r>
          </w:p>
          <w:p w:rsidR="00E224DB" w:rsidRPr="0046664E" w:rsidRDefault="00E224DB" w:rsidP="007331CA">
            <w:pPr>
              <w:rPr>
                <w:i/>
              </w:rPr>
            </w:pPr>
          </w:p>
        </w:tc>
      </w:tr>
      <w:tr w:rsidR="00E224DB" w:rsidRPr="0046664E" w:rsidTr="007331CA">
        <w:tc>
          <w:tcPr>
            <w:tcW w:w="2448" w:type="dxa"/>
          </w:tcPr>
          <w:p w:rsidR="00E224DB" w:rsidRPr="0046664E" w:rsidRDefault="00E224DB" w:rsidP="007331CA">
            <w:pPr>
              <w:rPr>
                <w:b/>
              </w:rPr>
            </w:pPr>
            <w:r w:rsidRPr="0046664E">
              <w:rPr>
                <w:b/>
              </w:rPr>
              <w:t>Kursa vadītājs/ -i</w:t>
            </w:r>
          </w:p>
          <w:p w:rsidR="00E224DB" w:rsidRPr="0046664E" w:rsidRDefault="00E224DB" w:rsidP="007331CA">
            <w:pPr>
              <w:rPr>
                <w:b/>
              </w:rPr>
            </w:pPr>
          </w:p>
        </w:tc>
        <w:tc>
          <w:tcPr>
            <w:tcW w:w="6300" w:type="dxa"/>
          </w:tcPr>
          <w:p w:rsidR="00E224DB" w:rsidRPr="0046664E" w:rsidRDefault="00E224DB" w:rsidP="007331CA">
            <w:pPr>
              <w:rPr>
                <w:i/>
              </w:rPr>
            </w:pPr>
            <w:r w:rsidRPr="0046664E">
              <w:rPr>
                <w:i/>
              </w:rPr>
              <w:t>Kursa vadītāja(-u) vārds uzvārds;</w:t>
            </w:r>
          </w:p>
        </w:tc>
      </w:tr>
      <w:tr w:rsidR="00E224DB" w:rsidRPr="0046664E" w:rsidTr="007331CA">
        <w:tc>
          <w:tcPr>
            <w:tcW w:w="2448" w:type="dxa"/>
          </w:tcPr>
          <w:p w:rsidR="00E224DB" w:rsidRPr="0046664E" w:rsidRDefault="00E224DB" w:rsidP="007331CA">
            <w:pPr>
              <w:rPr>
                <w:b/>
              </w:rPr>
            </w:pPr>
            <w:r w:rsidRPr="0046664E">
              <w:rPr>
                <w:b/>
              </w:rPr>
              <w:t>Ziņas pakalpojumu sniedzēja personāla profesionālo kvalifikāciju</w:t>
            </w:r>
          </w:p>
          <w:p w:rsidR="00E224DB" w:rsidRPr="0046664E" w:rsidRDefault="00E224DB" w:rsidP="007331CA">
            <w:pPr>
              <w:rPr>
                <w:b/>
              </w:rPr>
            </w:pPr>
          </w:p>
        </w:tc>
        <w:tc>
          <w:tcPr>
            <w:tcW w:w="6300" w:type="dxa"/>
          </w:tcPr>
          <w:p w:rsidR="00E224DB" w:rsidRPr="0046664E" w:rsidRDefault="00E224DB" w:rsidP="007331CA">
            <w:pPr>
              <w:rPr>
                <w:i/>
              </w:rPr>
            </w:pPr>
            <w:r w:rsidRPr="0046664E">
              <w:rPr>
                <w:i/>
              </w:rPr>
              <w:t>Ziņas par kursa vadītāja(-u) profesionālo kvalifikāciju;</w:t>
            </w:r>
          </w:p>
        </w:tc>
      </w:tr>
      <w:tr w:rsidR="00E224DB" w:rsidRPr="0046664E" w:rsidTr="007331CA">
        <w:tc>
          <w:tcPr>
            <w:tcW w:w="2448" w:type="dxa"/>
          </w:tcPr>
          <w:p w:rsidR="00E224DB" w:rsidRPr="0046664E" w:rsidRDefault="00E224DB" w:rsidP="007331CA">
            <w:pPr>
              <w:rPr>
                <w:b/>
              </w:rPr>
            </w:pPr>
            <w:r w:rsidRPr="0046664E">
              <w:rPr>
                <w:b/>
              </w:rPr>
              <w:t>Kursa vadītāja(u) paraksts (i)</w:t>
            </w:r>
          </w:p>
          <w:p w:rsidR="00E224DB" w:rsidRPr="0046664E" w:rsidRDefault="00E224DB" w:rsidP="007331CA"/>
          <w:p w:rsidR="00E224DB" w:rsidRPr="0046664E" w:rsidRDefault="00E224DB" w:rsidP="007331CA"/>
        </w:tc>
        <w:tc>
          <w:tcPr>
            <w:tcW w:w="6300" w:type="dxa"/>
          </w:tcPr>
          <w:p w:rsidR="00E224DB" w:rsidRPr="0046664E" w:rsidRDefault="00E224DB" w:rsidP="007331CA">
            <w:pPr>
              <w:jc w:val="both"/>
              <w:rPr>
                <w:i/>
              </w:rPr>
            </w:pPr>
          </w:p>
        </w:tc>
      </w:tr>
    </w:tbl>
    <w:p w:rsidR="00E224DB" w:rsidRDefault="00E224DB" w:rsidP="00E224DB">
      <w:r w:rsidRPr="0046664E">
        <w:t xml:space="preserve"> </w:t>
      </w:r>
    </w:p>
    <w:p w:rsidR="00E224DB" w:rsidRDefault="00E224DB" w:rsidP="00E224DB">
      <w:pPr>
        <w:rPr>
          <w:i/>
        </w:rPr>
      </w:pPr>
    </w:p>
    <w:p w:rsidR="00E224DB" w:rsidRPr="00166E7D" w:rsidRDefault="00E224DB" w:rsidP="00E224DB">
      <w:pPr>
        <w:rPr>
          <w:u w:val="single"/>
        </w:rPr>
      </w:pPr>
      <w:r w:rsidRPr="00166E7D">
        <w:rPr>
          <w:i/>
          <w:u w:val="single"/>
        </w:rPr>
        <w:t>Šo sadaļu aizpilda katrs personu grupas dalībnieks</w:t>
      </w:r>
      <w:r>
        <w:rPr>
          <w:i/>
          <w:u w:val="single"/>
        </w:rPr>
        <w:t>:</w:t>
      </w:r>
    </w:p>
    <w:p w:rsidR="00E224DB" w:rsidRPr="0046664E" w:rsidRDefault="00E224DB" w:rsidP="00E224DB">
      <w:r w:rsidRPr="0046664E">
        <w:t xml:space="preserve"> </w:t>
      </w:r>
    </w:p>
    <w:tbl>
      <w:tblPr>
        <w:tblW w:w="8748" w:type="dxa"/>
        <w:tblLayout w:type="fixed"/>
        <w:tblLook w:val="04A0" w:firstRow="1" w:lastRow="0" w:firstColumn="1" w:lastColumn="0" w:noHBand="0" w:noVBand="1"/>
      </w:tblPr>
      <w:tblGrid>
        <w:gridCol w:w="2093"/>
        <w:gridCol w:w="6655"/>
      </w:tblGrid>
      <w:tr w:rsidR="00E224DB" w:rsidRPr="0046664E" w:rsidTr="007331CA">
        <w:tc>
          <w:tcPr>
            <w:tcW w:w="2093" w:type="dxa"/>
          </w:tcPr>
          <w:p w:rsidR="00E224DB" w:rsidRPr="0046664E" w:rsidRDefault="00E224DB" w:rsidP="007331C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b/>
                <w:color w:val="auto"/>
                <w:sz w:val="24"/>
                <w:szCs w:val="24"/>
                <w:lang w:val="lv-LV"/>
              </w:rPr>
            </w:pPr>
            <w:r w:rsidRPr="0046664E">
              <w:rPr>
                <w:rFonts w:ascii="Times New Roman" w:hAnsi="Times New Roman"/>
                <w:b/>
                <w:color w:val="auto"/>
                <w:sz w:val="24"/>
                <w:szCs w:val="24"/>
                <w:lang w:val="lv-LV"/>
              </w:rPr>
              <w:t>Pretendents:</w:t>
            </w:r>
          </w:p>
          <w:p w:rsidR="00E224DB" w:rsidRPr="0046664E" w:rsidRDefault="00E224DB" w:rsidP="007331C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color w:val="auto"/>
                <w:sz w:val="24"/>
                <w:szCs w:val="24"/>
                <w:lang w:val="lv-LV"/>
              </w:rPr>
            </w:pPr>
            <w:r w:rsidRPr="0046664E">
              <w:rPr>
                <w:rFonts w:ascii="Times New Roman" w:hAnsi="Times New Roman"/>
                <w:color w:val="auto"/>
                <w:sz w:val="24"/>
                <w:szCs w:val="24"/>
                <w:lang w:val="lv-LV"/>
              </w:rPr>
              <w:t>Adrese:</w:t>
            </w:r>
          </w:p>
          <w:p w:rsidR="00E224DB" w:rsidRPr="0046664E" w:rsidRDefault="00E224DB" w:rsidP="007331C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color w:val="auto"/>
                <w:sz w:val="24"/>
                <w:szCs w:val="24"/>
                <w:lang w:val="lv-LV"/>
              </w:rPr>
            </w:pPr>
            <w:r w:rsidRPr="0046664E">
              <w:rPr>
                <w:rFonts w:ascii="Times New Roman" w:hAnsi="Times New Roman"/>
                <w:color w:val="auto"/>
                <w:sz w:val="24"/>
                <w:szCs w:val="24"/>
                <w:lang w:val="lv-LV"/>
              </w:rPr>
              <w:t>Reģ. Nr.</w:t>
            </w:r>
            <w:r w:rsidRPr="0046664E">
              <w:rPr>
                <w:rFonts w:ascii="Times New Roman" w:hAnsi="Times New Roman"/>
                <w:color w:val="auto"/>
                <w:sz w:val="24"/>
                <w:szCs w:val="24"/>
                <w:lang w:val="lv-LV"/>
              </w:rPr>
              <w:tab/>
            </w:r>
          </w:p>
          <w:p w:rsidR="00E224DB" w:rsidRPr="0046664E" w:rsidRDefault="00E224DB" w:rsidP="007331C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color w:val="auto"/>
                <w:sz w:val="24"/>
                <w:szCs w:val="24"/>
                <w:lang w:val="lv-LV"/>
              </w:rPr>
            </w:pPr>
            <w:r w:rsidRPr="0046664E">
              <w:rPr>
                <w:rFonts w:ascii="Times New Roman" w:hAnsi="Times New Roman"/>
                <w:color w:val="auto"/>
                <w:sz w:val="24"/>
                <w:szCs w:val="24"/>
                <w:lang w:val="lv-LV"/>
              </w:rPr>
              <w:t>Banka, bankas kods:</w:t>
            </w:r>
          </w:p>
          <w:p w:rsidR="00E224DB" w:rsidRPr="0046664E" w:rsidRDefault="00E224DB" w:rsidP="007331C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color w:val="auto"/>
                <w:sz w:val="24"/>
                <w:szCs w:val="24"/>
                <w:lang w:val="lv-LV"/>
              </w:rPr>
            </w:pPr>
            <w:r w:rsidRPr="0046664E">
              <w:rPr>
                <w:rFonts w:ascii="Times New Roman" w:hAnsi="Times New Roman"/>
                <w:color w:val="auto"/>
                <w:sz w:val="24"/>
                <w:szCs w:val="24"/>
                <w:lang w:val="lv-LV"/>
              </w:rPr>
              <w:t>Bankas konta Nr.</w:t>
            </w:r>
          </w:p>
        </w:tc>
        <w:tc>
          <w:tcPr>
            <w:tcW w:w="6655" w:type="dxa"/>
          </w:tcPr>
          <w:p w:rsidR="00E224DB" w:rsidRPr="0046664E" w:rsidRDefault="00E224DB" w:rsidP="007331C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left"/>
              <w:rPr>
                <w:rFonts w:ascii="Times New Roman" w:hAnsi="Times New Roman"/>
                <w:i/>
                <w:sz w:val="24"/>
                <w:szCs w:val="24"/>
              </w:rPr>
            </w:pPr>
            <w:r w:rsidRPr="0046664E">
              <w:rPr>
                <w:rFonts w:ascii="Times New Roman" w:hAnsi="Times New Roman"/>
                <w:i/>
                <w:sz w:val="24"/>
                <w:szCs w:val="24"/>
              </w:rPr>
              <w:t>Pretendenta nosaukums vai Vārds, Uzvārds</w:t>
            </w:r>
          </w:p>
          <w:p w:rsidR="00E224DB" w:rsidRPr="0046664E" w:rsidRDefault="00E224DB" w:rsidP="007331C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left"/>
              <w:rPr>
                <w:rFonts w:ascii="Times New Roman" w:hAnsi="Times New Roman"/>
                <w:i/>
                <w:color w:val="auto"/>
                <w:sz w:val="24"/>
                <w:szCs w:val="24"/>
                <w:lang w:val="lv-LV"/>
              </w:rPr>
            </w:pPr>
            <w:r w:rsidRPr="0046664E">
              <w:rPr>
                <w:rFonts w:ascii="Times New Roman" w:hAnsi="Times New Roman"/>
                <w:i/>
                <w:color w:val="auto"/>
                <w:sz w:val="24"/>
                <w:szCs w:val="24"/>
                <w:lang w:val="lv-LV"/>
              </w:rPr>
              <w:t>Adrese, Iela, Apdzīvota vieta, novads, pasta indekss</w:t>
            </w:r>
          </w:p>
          <w:p w:rsidR="00E224DB" w:rsidRPr="0046664E" w:rsidRDefault="00E224DB" w:rsidP="007331C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left"/>
              <w:rPr>
                <w:rFonts w:ascii="Times New Roman" w:hAnsi="Times New Roman"/>
                <w:i/>
                <w:sz w:val="24"/>
                <w:szCs w:val="24"/>
                <w:lang w:val="lv-LV"/>
              </w:rPr>
            </w:pPr>
            <w:r w:rsidRPr="0046664E">
              <w:rPr>
                <w:rFonts w:ascii="Times New Roman" w:hAnsi="Times New Roman"/>
                <w:i/>
                <w:sz w:val="24"/>
                <w:szCs w:val="24"/>
                <w:lang w:val="lv-LV"/>
              </w:rPr>
              <w:t>Nodokļu maksātāja reģistrācijas numurs vai personas kods</w:t>
            </w:r>
          </w:p>
          <w:p w:rsidR="00E224DB" w:rsidRPr="0046664E" w:rsidRDefault="00E224DB" w:rsidP="007331C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left"/>
              <w:rPr>
                <w:rFonts w:ascii="Times New Roman" w:hAnsi="Times New Roman"/>
                <w:i/>
                <w:sz w:val="24"/>
                <w:szCs w:val="24"/>
                <w:lang w:val="lv-LV"/>
              </w:rPr>
            </w:pPr>
            <w:r w:rsidRPr="0046664E">
              <w:rPr>
                <w:rFonts w:ascii="Times New Roman" w:hAnsi="Times New Roman"/>
                <w:i/>
                <w:sz w:val="24"/>
                <w:szCs w:val="24"/>
                <w:lang w:val="lv-LV"/>
              </w:rPr>
              <w:t>Bankas nosaukums, kods</w:t>
            </w:r>
          </w:p>
          <w:p w:rsidR="00E224DB" w:rsidRDefault="00E224DB" w:rsidP="007331C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left"/>
              <w:rPr>
                <w:rFonts w:ascii="Times New Roman" w:hAnsi="Times New Roman"/>
                <w:i/>
                <w:sz w:val="24"/>
                <w:szCs w:val="24"/>
                <w:lang w:val="lv-LV"/>
              </w:rPr>
            </w:pPr>
            <w:r w:rsidRPr="0046664E">
              <w:rPr>
                <w:rFonts w:ascii="Times New Roman" w:hAnsi="Times New Roman"/>
                <w:i/>
                <w:sz w:val="24"/>
                <w:szCs w:val="24"/>
                <w:lang w:val="lv-LV"/>
              </w:rPr>
              <w:t>Pilns bankas konta numurs.</w:t>
            </w:r>
          </w:p>
          <w:p w:rsidR="00E224DB" w:rsidRPr="0046664E" w:rsidRDefault="00E224DB" w:rsidP="007331C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left"/>
              <w:rPr>
                <w:rFonts w:ascii="Times New Roman" w:hAnsi="Times New Roman"/>
                <w:b/>
                <w:i/>
                <w:color w:val="auto"/>
                <w:sz w:val="24"/>
                <w:szCs w:val="24"/>
                <w:lang w:val="lv-LV"/>
              </w:rPr>
            </w:pPr>
          </w:p>
        </w:tc>
      </w:tr>
    </w:tbl>
    <w:p w:rsidR="00E224DB" w:rsidRPr="0046664E" w:rsidRDefault="00E224DB" w:rsidP="00E224DB"/>
    <w:p w:rsidR="00E224DB" w:rsidRDefault="00E224DB" w:rsidP="00E224DB">
      <w:pPr>
        <w:pStyle w:val="NormalWeb"/>
        <w:spacing w:before="0" w:after="0"/>
      </w:pPr>
      <w:r w:rsidRPr="0046664E">
        <w:rPr>
          <w:b/>
        </w:rPr>
        <w:br w:type="page"/>
      </w:r>
    </w:p>
    <w:p w:rsidR="00E224DB" w:rsidRPr="00407B14" w:rsidRDefault="00E224DB" w:rsidP="00E224DB">
      <w:pPr>
        <w:pStyle w:val="Heading1"/>
      </w:pPr>
      <w:r>
        <w:lastRenderedPageBreak/>
        <w:t>P</w:t>
      </w:r>
      <w:r w:rsidRPr="00407B14">
        <w:t>iedāvājuma forma iepirkumam</w:t>
      </w:r>
    </w:p>
    <w:p w:rsidR="00E224DB" w:rsidRDefault="00E224DB" w:rsidP="00E224DB">
      <w:pPr>
        <w:pStyle w:val="NormalWeb"/>
        <w:spacing w:before="0" w:after="0"/>
        <w:jc w:val="center"/>
        <w:rPr>
          <w:lang w:val="lv-LV"/>
        </w:rPr>
      </w:pPr>
      <w:r w:rsidRPr="00407B14">
        <w:rPr>
          <w:lang w:val="lv-LV"/>
        </w:rPr>
        <w:t>„</w:t>
      </w:r>
      <w:r w:rsidRPr="00E11838">
        <w:rPr>
          <w:b/>
          <w:bCs/>
        </w:rPr>
        <w:t xml:space="preserve"> </w:t>
      </w:r>
      <w:r w:rsidRPr="0046664E">
        <w:rPr>
          <w:b/>
          <w:bCs/>
        </w:rPr>
        <w:t>Pedagogu profesionālo kompetenču pilnveides kursu vadītāju pakalpojumi</w:t>
      </w:r>
      <w:r>
        <w:rPr>
          <w:b/>
          <w:lang w:val="lv-LV"/>
        </w:rPr>
        <w:t>”</w:t>
      </w:r>
      <w:r w:rsidRPr="00C8183B">
        <w:rPr>
          <w:lang w:val="lv-LV"/>
        </w:rPr>
        <w:t xml:space="preserve"> </w:t>
      </w:r>
    </w:p>
    <w:p w:rsidR="00E224DB" w:rsidRDefault="00E224DB" w:rsidP="00E224DB">
      <w:pPr>
        <w:pStyle w:val="NormalWeb"/>
        <w:spacing w:before="0" w:after="0"/>
        <w:jc w:val="center"/>
      </w:pPr>
      <w:r w:rsidRPr="00407B14">
        <w:t xml:space="preserve">(iepirkuma identifikācijas numurs – </w:t>
      </w:r>
      <w:r>
        <w:rPr>
          <w:bCs/>
          <w:color w:val="000000"/>
        </w:rPr>
        <w:t>LVA/2016/9/B</w:t>
      </w:r>
      <w:r w:rsidRPr="00407B14">
        <w:t>)</w:t>
      </w:r>
    </w:p>
    <w:p w:rsidR="00E224DB" w:rsidRDefault="00E224DB" w:rsidP="00E224DB">
      <w:pPr>
        <w:pStyle w:val="NormalWeb"/>
        <w:spacing w:before="0" w:after="0"/>
      </w:pPr>
    </w:p>
    <w:p w:rsidR="00E224DB" w:rsidRDefault="00E224DB" w:rsidP="00E224DB">
      <w:pPr>
        <w:pStyle w:val="NormalWeb"/>
        <w:spacing w:before="0" w:after="0"/>
      </w:pPr>
      <w:r>
        <w:t>Iepirkuma prtiekšmeta 3. daļai</w:t>
      </w:r>
    </w:p>
    <w:p w:rsidR="00E224DB" w:rsidRDefault="00E224DB" w:rsidP="00E224DB">
      <w:pPr>
        <w:pStyle w:val="NormalWeb"/>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300"/>
      </w:tblGrid>
      <w:tr w:rsidR="00E224DB" w:rsidRPr="0046664E" w:rsidTr="007331CA">
        <w:tc>
          <w:tcPr>
            <w:tcW w:w="2448" w:type="dxa"/>
          </w:tcPr>
          <w:p w:rsidR="00E224DB" w:rsidRPr="0046664E" w:rsidRDefault="00E224DB" w:rsidP="007331CA">
            <w:pPr>
              <w:rPr>
                <w:b/>
              </w:rPr>
            </w:pPr>
            <w:r w:rsidRPr="0046664E">
              <w:rPr>
                <w:b/>
              </w:rPr>
              <w:t>Iepirkuma priekšmeta daļa</w:t>
            </w:r>
          </w:p>
          <w:p w:rsidR="00E224DB" w:rsidRPr="0046664E" w:rsidRDefault="00E224DB" w:rsidP="007331CA">
            <w:pPr>
              <w:rPr>
                <w:b/>
              </w:rPr>
            </w:pPr>
          </w:p>
        </w:tc>
        <w:tc>
          <w:tcPr>
            <w:tcW w:w="6300" w:type="dxa"/>
          </w:tcPr>
          <w:p w:rsidR="00E224DB" w:rsidRDefault="00E224DB" w:rsidP="007331CA">
            <w:r w:rsidRPr="00E45119">
              <w:rPr>
                <w:bCs/>
              </w:rPr>
              <w:t xml:space="preserve">Pedagogu profesionālo kompetenču pilnveides </w:t>
            </w:r>
            <w:r w:rsidRPr="00E45119">
              <w:rPr>
                <w:b/>
                <w:bCs/>
              </w:rPr>
              <w:t>36 h</w:t>
            </w:r>
            <w:r w:rsidRPr="00E45119">
              <w:rPr>
                <w:bCs/>
              </w:rPr>
              <w:t xml:space="preserve"> </w:t>
            </w:r>
            <w:r w:rsidRPr="00E45119">
              <w:rPr>
                <w:b/>
              </w:rPr>
              <w:t>kursi</w:t>
            </w:r>
            <w:r w:rsidRPr="00E45119">
              <w:t xml:space="preserve"> </w:t>
            </w:r>
            <w:r>
              <w:t>sākumskolas pedagogiem</w:t>
            </w:r>
            <w:r w:rsidRPr="00E45119">
              <w:t xml:space="preserve"> </w:t>
            </w:r>
            <w:r>
              <w:t>saskaņā ar LVA izstrādātajām</w:t>
            </w:r>
            <w:r w:rsidRPr="00E45119">
              <w:t xml:space="preserve"> programmām;</w:t>
            </w:r>
          </w:p>
          <w:p w:rsidR="00E224DB" w:rsidRPr="0046664E" w:rsidRDefault="00E224DB" w:rsidP="007331CA">
            <w:pPr>
              <w:rPr>
                <w:i/>
              </w:rPr>
            </w:pPr>
          </w:p>
        </w:tc>
      </w:tr>
      <w:tr w:rsidR="00E224DB" w:rsidRPr="0046664E" w:rsidTr="007331CA">
        <w:tc>
          <w:tcPr>
            <w:tcW w:w="2448" w:type="dxa"/>
          </w:tcPr>
          <w:p w:rsidR="00E224DB" w:rsidRPr="0046664E" w:rsidRDefault="00E224DB" w:rsidP="007331CA">
            <w:pPr>
              <w:rPr>
                <w:b/>
              </w:rPr>
            </w:pPr>
            <w:r w:rsidRPr="0046664E">
              <w:rPr>
                <w:b/>
              </w:rPr>
              <w:t>Plānošanas reģions, kurā piedāvā sniegt pakalpojumu.</w:t>
            </w:r>
          </w:p>
          <w:p w:rsidR="00E224DB" w:rsidRPr="0046664E" w:rsidRDefault="00E224DB" w:rsidP="007331CA">
            <w:pPr>
              <w:rPr>
                <w:b/>
              </w:rPr>
            </w:pPr>
          </w:p>
        </w:tc>
        <w:tc>
          <w:tcPr>
            <w:tcW w:w="6300" w:type="dxa"/>
          </w:tcPr>
          <w:p w:rsidR="00E224DB" w:rsidRDefault="00E224DB" w:rsidP="007331CA">
            <w:pPr>
              <w:rPr>
                <w:i/>
              </w:rPr>
            </w:pPr>
            <w:r w:rsidRPr="0046664E">
              <w:rPr>
                <w:i/>
              </w:rPr>
              <w:t>Norāda</w:t>
            </w:r>
            <w:r>
              <w:rPr>
                <w:i/>
              </w:rPr>
              <w:t xml:space="preserve"> atbilstošo reģionu vai reģionu</w:t>
            </w:r>
          </w:p>
          <w:p w:rsidR="00E224DB" w:rsidRDefault="00E224DB" w:rsidP="007331CA">
            <w:pPr>
              <w:rPr>
                <w:i/>
              </w:rPr>
            </w:pPr>
            <w:r>
              <w:rPr>
                <w:i/>
              </w:rPr>
              <w:t xml:space="preserve">__ </w:t>
            </w:r>
            <w:r w:rsidRPr="0046664E">
              <w:rPr>
                <w:i/>
              </w:rPr>
              <w:t xml:space="preserve">Rīgas, </w:t>
            </w:r>
          </w:p>
          <w:p w:rsidR="00E224DB" w:rsidRDefault="00E224DB" w:rsidP="007331CA">
            <w:pPr>
              <w:rPr>
                <w:i/>
              </w:rPr>
            </w:pPr>
            <w:r>
              <w:rPr>
                <w:i/>
              </w:rPr>
              <w:t xml:space="preserve">__ </w:t>
            </w:r>
            <w:r w:rsidRPr="0046664E">
              <w:rPr>
                <w:i/>
              </w:rPr>
              <w:t xml:space="preserve">Latgales, </w:t>
            </w:r>
          </w:p>
          <w:p w:rsidR="00E224DB" w:rsidRDefault="00E224DB" w:rsidP="007331CA">
            <w:pPr>
              <w:rPr>
                <w:i/>
              </w:rPr>
            </w:pPr>
            <w:r>
              <w:rPr>
                <w:i/>
              </w:rPr>
              <w:t xml:space="preserve">__ </w:t>
            </w:r>
            <w:r w:rsidRPr="0046664E">
              <w:rPr>
                <w:i/>
              </w:rPr>
              <w:t xml:space="preserve">Zemgales, </w:t>
            </w:r>
          </w:p>
          <w:p w:rsidR="00E224DB" w:rsidRDefault="00E224DB" w:rsidP="007331CA">
            <w:pPr>
              <w:rPr>
                <w:i/>
              </w:rPr>
            </w:pPr>
            <w:r>
              <w:rPr>
                <w:i/>
              </w:rPr>
              <w:t xml:space="preserve">__ </w:t>
            </w:r>
            <w:r w:rsidRPr="0046664E">
              <w:rPr>
                <w:i/>
              </w:rPr>
              <w:t xml:space="preserve">Kurzemes, </w:t>
            </w:r>
          </w:p>
          <w:p w:rsidR="00E224DB" w:rsidRDefault="00E224DB" w:rsidP="007331CA">
            <w:pPr>
              <w:rPr>
                <w:i/>
              </w:rPr>
            </w:pPr>
            <w:r>
              <w:rPr>
                <w:i/>
              </w:rPr>
              <w:t>__ Vidzemes;</w:t>
            </w:r>
          </w:p>
          <w:p w:rsidR="00E224DB" w:rsidRPr="0046664E" w:rsidRDefault="00E224DB" w:rsidP="007331CA">
            <w:pPr>
              <w:rPr>
                <w:i/>
              </w:rPr>
            </w:pPr>
          </w:p>
        </w:tc>
      </w:tr>
      <w:tr w:rsidR="00E224DB" w:rsidRPr="0046664E" w:rsidTr="007331CA">
        <w:tc>
          <w:tcPr>
            <w:tcW w:w="2448" w:type="dxa"/>
          </w:tcPr>
          <w:p w:rsidR="00E224DB" w:rsidRPr="0046664E" w:rsidRDefault="00E224DB" w:rsidP="007331CA">
            <w:pPr>
              <w:rPr>
                <w:b/>
              </w:rPr>
            </w:pPr>
            <w:r w:rsidRPr="0046664E">
              <w:rPr>
                <w:b/>
              </w:rPr>
              <w:t>Kursa vadītājs/ -i</w:t>
            </w:r>
          </w:p>
          <w:p w:rsidR="00E224DB" w:rsidRPr="0046664E" w:rsidRDefault="00E224DB" w:rsidP="007331CA">
            <w:pPr>
              <w:rPr>
                <w:b/>
              </w:rPr>
            </w:pPr>
          </w:p>
        </w:tc>
        <w:tc>
          <w:tcPr>
            <w:tcW w:w="6300" w:type="dxa"/>
          </w:tcPr>
          <w:p w:rsidR="00E224DB" w:rsidRPr="0046664E" w:rsidRDefault="00E224DB" w:rsidP="007331CA">
            <w:pPr>
              <w:rPr>
                <w:i/>
              </w:rPr>
            </w:pPr>
            <w:r w:rsidRPr="0046664E">
              <w:rPr>
                <w:i/>
              </w:rPr>
              <w:t>Kursa vadītāja(-u) vārds uzvārds;</w:t>
            </w:r>
          </w:p>
        </w:tc>
      </w:tr>
      <w:tr w:rsidR="00E224DB" w:rsidRPr="0046664E" w:rsidTr="007331CA">
        <w:tc>
          <w:tcPr>
            <w:tcW w:w="2448" w:type="dxa"/>
          </w:tcPr>
          <w:p w:rsidR="00E224DB" w:rsidRPr="0046664E" w:rsidRDefault="00E224DB" w:rsidP="007331CA">
            <w:pPr>
              <w:rPr>
                <w:b/>
              </w:rPr>
            </w:pPr>
            <w:r w:rsidRPr="0046664E">
              <w:rPr>
                <w:b/>
              </w:rPr>
              <w:t>Ziņas pakalpojumu sniedzēja personāla profesionālo kvalifikāciju</w:t>
            </w:r>
          </w:p>
          <w:p w:rsidR="00E224DB" w:rsidRPr="0046664E" w:rsidRDefault="00E224DB" w:rsidP="007331CA">
            <w:pPr>
              <w:rPr>
                <w:b/>
              </w:rPr>
            </w:pPr>
          </w:p>
        </w:tc>
        <w:tc>
          <w:tcPr>
            <w:tcW w:w="6300" w:type="dxa"/>
          </w:tcPr>
          <w:p w:rsidR="00E224DB" w:rsidRPr="0046664E" w:rsidRDefault="00E224DB" w:rsidP="007331CA">
            <w:pPr>
              <w:rPr>
                <w:i/>
              </w:rPr>
            </w:pPr>
            <w:r w:rsidRPr="0046664E">
              <w:rPr>
                <w:i/>
              </w:rPr>
              <w:t>Ziņas par kursa vadītāja(-u) profesionālo kvalifikāciju;</w:t>
            </w:r>
          </w:p>
        </w:tc>
      </w:tr>
      <w:tr w:rsidR="00E224DB" w:rsidRPr="0046664E" w:rsidTr="007331CA">
        <w:tc>
          <w:tcPr>
            <w:tcW w:w="2448" w:type="dxa"/>
          </w:tcPr>
          <w:p w:rsidR="00E224DB" w:rsidRPr="0046664E" w:rsidRDefault="00E224DB" w:rsidP="007331CA">
            <w:pPr>
              <w:rPr>
                <w:b/>
              </w:rPr>
            </w:pPr>
            <w:r w:rsidRPr="0046664E">
              <w:rPr>
                <w:b/>
              </w:rPr>
              <w:t>Kursa vadītāja(u) paraksts (i)</w:t>
            </w:r>
          </w:p>
          <w:p w:rsidR="00E224DB" w:rsidRPr="0046664E" w:rsidRDefault="00E224DB" w:rsidP="007331CA"/>
          <w:p w:rsidR="00E224DB" w:rsidRPr="0046664E" w:rsidRDefault="00E224DB" w:rsidP="007331CA"/>
        </w:tc>
        <w:tc>
          <w:tcPr>
            <w:tcW w:w="6300" w:type="dxa"/>
          </w:tcPr>
          <w:p w:rsidR="00E224DB" w:rsidRPr="0046664E" w:rsidRDefault="00E224DB" w:rsidP="007331CA">
            <w:pPr>
              <w:jc w:val="both"/>
              <w:rPr>
                <w:i/>
              </w:rPr>
            </w:pPr>
          </w:p>
        </w:tc>
      </w:tr>
    </w:tbl>
    <w:p w:rsidR="00E224DB" w:rsidRPr="0046664E" w:rsidRDefault="00E224DB" w:rsidP="00E224DB">
      <w:r w:rsidRPr="0046664E">
        <w:t xml:space="preserve"> </w:t>
      </w:r>
    </w:p>
    <w:p w:rsidR="00E224DB" w:rsidRDefault="00E224DB" w:rsidP="00E224DB">
      <w:pPr>
        <w:rPr>
          <w:i/>
        </w:rPr>
      </w:pPr>
    </w:p>
    <w:p w:rsidR="00E224DB" w:rsidRPr="00166E7D" w:rsidRDefault="00E224DB" w:rsidP="00E224DB">
      <w:pPr>
        <w:rPr>
          <w:u w:val="single"/>
        </w:rPr>
      </w:pPr>
      <w:r w:rsidRPr="00166E7D">
        <w:rPr>
          <w:i/>
          <w:u w:val="single"/>
        </w:rPr>
        <w:t>Šo sadaļu aizpilda katrs personu grupas dalībnieks</w:t>
      </w:r>
      <w:r>
        <w:rPr>
          <w:i/>
          <w:u w:val="single"/>
        </w:rPr>
        <w:t>:</w:t>
      </w:r>
    </w:p>
    <w:p w:rsidR="00E224DB" w:rsidRPr="0046664E" w:rsidRDefault="00E224DB" w:rsidP="00E224DB">
      <w:r w:rsidRPr="0046664E">
        <w:t xml:space="preserve"> </w:t>
      </w:r>
    </w:p>
    <w:tbl>
      <w:tblPr>
        <w:tblW w:w="8748" w:type="dxa"/>
        <w:tblLayout w:type="fixed"/>
        <w:tblLook w:val="04A0" w:firstRow="1" w:lastRow="0" w:firstColumn="1" w:lastColumn="0" w:noHBand="0" w:noVBand="1"/>
      </w:tblPr>
      <w:tblGrid>
        <w:gridCol w:w="2093"/>
        <w:gridCol w:w="6655"/>
      </w:tblGrid>
      <w:tr w:rsidR="00E224DB" w:rsidRPr="0046664E" w:rsidTr="007331CA">
        <w:tc>
          <w:tcPr>
            <w:tcW w:w="2093" w:type="dxa"/>
          </w:tcPr>
          <w:p w:rsidR="00E224DB" w:rsidRPr="0046664E" w:rsidRDefault="00E224DB" w:rsidP="007331C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b/>
                <w:color w:val="auto"/>
                <w:sz w:val="24"/>
                <w:szCs w:val="24"/>
                <w:lang w:val="lv-LV"/>
              </w:rPr>
            </w:pPr>
            <w:r w:rsidRPr="0046664E">
              <w:rPr>
                <w:rFonts w:ascii="Times New Roman" w:hAnsi="Times New Roman"/>
                <w:b/>
                <w:color w:val="auto"/>
                <w:sz w:val="24"/>
                <w:szCs w:val="24"/>
                <w:lang w:val="lv-LV"/>
              </w:rPr>
              <w:t>Pretendents:</w:t>
            </w:r>
          </w:p>
          <w:p w:rsidR="00E224DB" w:rsidRPr="0046664E" w:rsidRDefault="00E224DB" w:rsidP="007331C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color w:val="auto"/>
                <w:sz w:val="24"/>
                <w:szCs w:val="24"/>
                <w:lang w:val="lv-LV"/>
              </w:rPr>
            </w:pPr>
            <w:r w:rsidRPr="0046664E">
              <w:rPr>
                <w:rFonts w:ascii="Times New Roman" w:hAnsi="Times New Roman"/>
                <w:color w:val="auto"/>
                <w:sz w:val="24"/>
                <w:szCs w:val="24"/>
                <w:lang w:val="lv-LV"/>
              </w:rPr>
              <w:t>Adrese:</w:t>
            </w:r>
          </w:p>
          <w:p w:rsidR="00E224DB" w:rsidRPr="0046664E" w:rsidRDefault="00E224DB" w:rsidP="007331C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color w:val="auto"/>
                <w:sz w:val="24"/>
                <w:szCs w:val="24"/>
                <w:lang w:val="lv-LV"/>
              </w:rPr>
            </w:pPr>
            <w:r w:rsidRPr="0046664E">
              <w:rPr>
                <w:rFonts w:ascii="Times New Roman" w:hAnsi="Times New Roman"/>
                <w:color w:val="auto"/>
                <w:sz w:val="24"/>
                <w:szCs w:val="24"/>
                <w:lang w:val="lv-LV"/>
              </w:rPr>
              <w:t>Reģ. Nr.</w:t>
            </w:r>
            <w:r w:rsidRPr="0046664E">
              <w:rPr>
                <w:rFonts w:ascii="Times New Roman" w:hAnsi="Times New Roman"/>
                <w:color w:val="auto"/>
                <w:sz w:val="24"/>
                <w:szCs w:val="24"/>
                <w:lang w:val="lv-LV"/>
              </w:rPr>
              <w:tab/>
            </w:r>
          </w:p>
          <w:p w:rsidR="00E224DB" w:rsidRPr="0046664E" w:rsidRDefault="00E224DB" w:rsidP="007331C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color w:val="auto"/>
                <w:sz w:val="24"/>
                <w:szCs w:val="24"/>
                <w:lang w:val="lv-LV"/>
              </w:rPr>
            </w:pPr>
            <w:r w:rsidRPr="0046664E">
              <w:rPr>
                <w:rFonts w:ascii="Times New Roman" w:hAnsi="Times New Roman"/>
                <w:color w:val="auto"/>
                <w:sz w:val="24"/>
                <w:szCs w:val="24"/>
                <w:lang w:val="lv-LV"/>
              </w:rPr>
              <w:t>Banka, bankas kods:</w:t>
            </w:r>
          </w:p>
          <w:p w:rsidR="00E224DB" w:rsidRPr="0046664E" w:rsidRDefault="00E224DB" w:rsidP="007331C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color w:val="auto"/>
                <w:sz w:val="24"/>
                <w:szCs w:val="24"/>
                <w:lang w:val="lv-LV"/>
              </w:rPr>
            </w:pPr>
            <w:r w:rsidRPr="0046664E">
              <w:rPr>
                <w:rFonts w:ascii="Times New Roman" w:hAnsi="Times New Roman"/>
                <w:color w:val="auto"/>
                <w:sz w:val="24"/>
                <w:szCs w:val="24"/>
                <w:lang w:val="lv-LV"/>
              </w:rPr>
              <w:t>Bankas konta Nr.</w:t>
            </w:r>
          </w:p>
        </w:tc>
        <w:tc>
          <w:tcPr>
            <w:tcW w:w="6655" w:type="dxa"/>
          </w:tcPr>
          <w:p w:rsidR="00E224DB" w:rsidRPr="0046664E" w:rsidRDefault="00E224DB" w:rsidP="007331C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left"/>
              <w:rPr>
                <w:rFonts w:ascii="Times New Roman" w:hAnsi="Times New Roman"/>
                <w:i/>
                <w:sz w:val="24"/>
                <w:szCs w:val="24"/>
              </w:rPr>
            </w:pPr>
            <w:r w:rsidRPr="0046664E">
              <w:rPr>
                <w:rFonts w:ascii="Times New Roman" w:hAnsi="Times New Roman"/>
                <w:i/>
                <w:sz w:val="24"/>
                <w:szCs w:val="24"/>
              </w:rPr>
              <w:t>Pretendenta nosaukums vai Vārds, Uzvārds</w:t>
            </w:r>
          </w:p>
          <w:p w:rsidR="00E224DB" w:rsidRPr="0046664E" w:rsidRDefault="00E224DB" w:rsidP="007331C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left"/>
              <w:rPr>
                <w:rFonts w:ascii="Times New Roman" w:hAnsi="Times New Roman"/>
                <w:i/>
                <w:color w:val="auto"/>
                <w:sz w:val="24"/>
                <w:szCs w:val="24"/>
                <w:lang w:val="lv-LV"/>
              </w:rPr>
            </w:pPr>
            <w:r w:rsidRPr="0046664E">
              <w:rPr>
                <w:rFonts w:ascii="Times New Roman" w:hAnsi="Times New Roman"/>
                <w:i/>
                <w:color w:val="auto"/>
                <w:sz w:val="24"/>
                <w:szCs w:val="24"/>
                <w:lang w:val="lv-LV"/>
              </w:rPr>
              <w:t>Adrese, Iela, Apdzīvota vieta, novads, pasta indekss</w:t>
            </w:r>
          </w:p>
          <w:p w:rsidR="00E224DB" w:rsidRPr="0046664E" w:rsidRDefault="00E224DB" w:rsidP="007331C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left"/>
              <w:rPr>
                <w:rFonts w:ascii="Times New Roman" w:hAnsi="Times New Roman"/>
                <w:i/>
                <w:sz w:val="24"/>
                <w:szCs w:val="24"/>
                <w:lang w:val="lv-LV"/>
              </w:rPr>
            </w:pPr>
            <w:r w:rsidRPr="0046664E">
              <w:rPr>
                <w:rFonts w:ascii="Times New Roman" w:hAnsi="Times New Roman"/>
                <w:i/>
                <w:sz w:val="24"/>
                <w:szCs w:val="24"/>
                <w:lang w:val="lv-LV"/>
              </w:rPr>
              <w:t>Nodokļu maksātāja reģistrācijas numurs vai personas kods</w:t>
            </w:r>
          </w:p>
          <w:p w:rsidR="00E224DB" w:rsidRPr="0046664E" w:rsidRDefault="00E224DB" w:rsidP="007331C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left"/>
              <w:rPr>
                <w:rFonts w:ascii="Times New Roman" w:hAnsi="Times New Roman"/>
                <w:i/>
                <w:sz w:val="24"/>
                <w:szCs w:val="24"/>
                <w:lang w:val="lv-LV"/>
              </w:rPr>
            </w:pPr>
            <w:r w:rsidRPr="0046664E">
              <w:rPr>
                <w:rFonts w:ascii="Times New Roman" w:hAnsi="Times New Roman"/>
                <w:i/>
                <w:sz w:val="24"/>
                <w:szCs w:val="24"/>
                <w:lang w:val="lv-LV"/>
              </w:rPr>
              <w:t>Bankas nosaukums, kods</w:t>
            </w:r>
          </w:p>
          <w:p w:rsidR="00E224DB" w:rsidRDefault="00E224DB" w:rsidP="007331C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left"/>
              <w:rPr>
                <w:rFonts w:ascii="Times New Roman" w:hAnsi="Times New Roman"/>
                <w:i/>
                <w:sz w:val="24"/>
                <w:szCs w:val="24"/>
                <w:lang w:val="lv-LV"/>
              </w:rPr>
            </w:pPr>
            <w:r w:rsidRPr="0046664E">
              <w:rPr>
                <w:rFonts w:ascii="Times New Roman" w:hAnsi="Times New Roman"/>
                <w:i/>
                <w:sz w:val="24"/>
                <w:szCs w:val="24"/>
                <w:lang w:val="lv-LV"/>
              </w:rPr>
              <w:t>Pilns bankas konta numurs.</w:t>
            </w:r>
          </w:p>
          <w:p w:rsidR="00E224DB" w:rsidRPr="0046664E" w:rsidRDefault="00E224DB" w:rsidP="007331C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left"/>
              <w:rPr>
                <w:rFonts w:ascii="Times New Roman" w:hAnsi="Times New Roman"/>
                <w:b/>
                <w:i/>
                <w:color w:val="auto"/>
                <w:sz w:val="24"/>
                <w:szCs w:val="24"/>
                <w:lang w:val="lv-LV"/>
              </w:rPr>
            </w:pPr>
          </w:p>
        </w:tc>
      </w:tr>
    </w:tbl>
    <w:p w:rsidR="00E224DB" w:rsidRPr="0046664E" w:rsidRDefault="00E224DB" w:rsidP="00E224DB"/>
    <w:p w:rsidR="00E224DB" w:rsidRDefault="00E224DB" w:rsidP="00E224DB">
      <w:pPr>
        <w:suppressAutoHyphens w:val="0"/>
        <w:rPr>
          <w:rFonts w:ascii="Times New Roman Bold" w:hAnsi="Times New Roman Bold"/>
          <w:b/>
          <w:smallCaps/>
          <w:szCs w:val="20"/>
        </w:rPr>
      </w:pPr>
      <w:r>
        <w:br w:type="page"/>
      </w:r>
    </w:p>
    <w:p w:rsidR="00E224DB" w:rsidRPr="00407B14" w:rsidRDefault="00E224DB" w:rsidP="00E224DB">
      <w:pPr>
        <w:pStyle w:val="Heading1"/>
      </w:pPr>
      <w:r>
        <w:lastRenderedPageBreak/>
        <w:t>P</w:t>
      </w:r>
      <w:r w:rsidRPr="00407B14">
        <w:t>iedāvājuma forma iepirkumam</w:t>
      </w:r>
    </w:p>
    <w:p w:rsidR="00E224DB" w:rsidRDefault="00E224DB" w:rsidP="00E224DB">
      <w:pPr>
        <w:pStyle w:val="NormalWeb"/>
        <w:spacing w:before="0" w:after="0"/>
        <w:jc w:val="center"/>
        <w:rPr>
          <w:lang w:val="lv-LV"/>
        </w:rPr>
      </w:pPr>
      <w:r w:rsidRPr="00407B14">
        <w:rPr>
          <w:lang w:val="lv-LV"/>
        </w:rPr>
        <w:t>„</w:t>
      </w:r>
      <w:r w:rsidRPr="0014770A">
        <w:rPr>
          <w:b/>
          <w:bCs/>
          <w:lang w:val="lv-LV"/>
        </w:rPr>
        <w:t xml:space="preserve"> Pedagogu profesionālo kompetenču pilnveides kursu vadītāju pakalpojumi</w:t>
      </w:r>
      <w:r>
        <w:rPr>
          <w:b/>
          <w:lang w:val="lv-LV"/>
        </w:rPr>
        <w:t>”</w:t>
      </w:r>
      <w:r w:rsidRPr="00C8183B">
        <w:rPr>
          <w:lang w:val="lv-LV"/>
        </w:rPr>
        <w:t xml:space="preserve"> </w:t>
      </w:r>
    </w:p>
    <w:p w:rsidR="00E224DB" w:rsidRDefault="00E224DB" w:rsidP="00E224DB">
      <w:pPr>
        <w:pStyle w:val="NormalWeb"/>
        <w:spacing w:before="0" w:after="0"/>
        <w:jc w:val="center"/>
      </w:pPr>
      <w:r w:rsidRPr="00407B14">
        <w:t xml:space="preserve">(iepirkuma identifikācijas numurs – </w:t>
      </w:r>
      <w:r>
        <w:rPr>
          <w:bCs/>
          <w:color w:val="000000"/>
        </w:rPr>
        <w:t>LVA/2016/9/B</w:t>
      </w:r>
      <w:r w:rsidRPr="00407B14">
        <w:t>)</w:t>
      </w:r>
    </w:p>
    <w:p w:rsidR="00E224DB" w:rsidRDefault="00E224DB" w:rsidP="00E224DB">
      <w:pPr>
        <w:pStyle w:val="NormalWeb"/>
        <w:spacing w:before="0" w:after="0"/>
      </w:pPr>
    </w:p>
    <w:p w:rsidR="00E224DB" w:rsidRDefault="00E224DB" w:rsidP="00E224DB">
      <w:pPr>
        <w:pStyle w:val="NormalWeb"/>
        <w:spacing w:before="0" w:after="0"/>
      </w:pPr>
      <w:r>
        <w:t>Iepirkuma prtiekšmeta 4. daļai</w:t>
      </w:r>
    </w:p>
    <w:p w:rsidR="00E224DB" w:rsidRDefault="00E224DB" w:rsidP="00E224DB">
      <w:pPr>
        <w:pStyle w:val="NormalWeb"/>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300"/>
      </w:tblGrid>
      <w:tr w:rsidR="00E224DB" w:rsidRPr="0046664E" w:rsidTr="007331CA">
        <w:tc>
          <w:tcPr>
            <w:tcW w:w="2448" w:type="dxa"/>
          </w:tcPr>
          <w:p w:rsidR="00E224DB" w:rsidRPr="0046664E" w:rsidRDefault="00E224DB" w:rsidP="007331CA">
            <w:pPr>
              <w:rPr>
                <w:b/>
              </w:rPr>
            </w:pPr>
            <w:r w:rsidRPr="0046664E">
              <w:rPr>
                <w:b/>
              </w:rPr>
              <w:t>Iepirkuma priekšmeta daļa</w:t>
            </w:r>
          </w:p>
          <w:p w:rsidR="00E224DB" w:rsidRPr="0046664E" w:rsidRDefault="00E224DB" w:rsidP="007331CA">
            <w:pPr>
              <w:rPr>
                <w:b/>
              </w:rPr>
            </w:pPr>
          </w:p>
        </w:tc>
        <w:tc>
          <w:tcPr>
            <w:tcW w:w="6300" w:type="dxa"/>
          </w:tcPr>
          <w:p w:rsidR="00E224DB" w:rsidRDefault="00E224DB" w:rsidP="007331CA">
            <w:r w:rsidRPr="00E45119">
              <w:rPr>
                <w:bCs/>
              </w:rPr>
              <w:t xml:space="preserve">Pedagogu profesionālo kompetenču pilnveides </w:t>
            </w:r>
            <w:r>
              <w:rPr>
                <w:b/>
                <w:bCs/>
              </w:rPr>
              <w:t>24</w:t>
            </w:r>
            <w:r w:rsidRPr="00E45119">
              <w:rPr>
                <w:b/>
                <w:bCs/>
              </w:rPr>
              <w:t xml:space="preserve"> h</w:t>
            </w:r>
            <w:r w:rsidRPr="00E45119">
              <w:rPr>
                <w:bCs/>
              </w:rPr>
              <w:t xml:space="preserve"> </w:t>
            </w:r>
            <w:r w:rsidRPr="00E45119">
              <w:rPr>
                <w:b/>
              </w:rPr>
              <w:t>kursi</w:t>
            </w:r>
            <w:r w:rsidRPr="00E45119">
              <w:t xml:space="preserve"> </w:t>
            </w:r>
            <w:r>
              <w:t>latviešu valodas un literatūras pedagogiem</w:t>
            </w:r>
            <w:r w:rsidRPr="00E45119">
              <w:t xml:space="preserve"> </w:t>
            </w:r>
            <w:r>
              <w:t>saskaņā ar LVA izstrādātajām</w:t>
            </w:r>
            <w:r w:rsidRPr="00E45119">
              <w:t xml:space="preserve"> programmām;</w:t>
            </w:r>
          </w:p>
          <w:p w:rsidR="00E224DB" w:rsidRPr="0046664E" w:rsidRDefault="00E224DB" w:rsidP="007331CA">
            <w:pPr>
              <w:rPr>
                <w:i/>
              </w:rPr>
            </w:pPr>
          </w:p>
        </w:tc>
      </w:tr>
      <w:tr w:rsidR="00E224DB" w:rsidRPr="0046664E" w:rsidTr="007331CA">
        <w:tc>
          <w:tcPr>
            <w:tcW w:w="2448" w:type="dxa"/>
          </w:tcPr>
          <w:p w:rsidR="00E224DB" w:rsidRPr="0046664E" w:rsidRDefault="00E224DB" w:rsidP="007331CA">
            <w:pPr>
              <w:rPr>
                <w:b/>
              </w:rPr>
            </w:pPr>
            <w:r w:rsidRPr="0046664E">
              <w:rPr>
                <w:b/>
              </w:rPr>
              <w:t>Plānošanas reģions, kurā piedāvā sniegt pakalpojumu.</w:t>
            </w:r>
          </w:p>
          <w:p w:rsidR="00E224DB" w:rsidRPr="0046664E" w:rsidRDefault="00E224DB" w:rsidP="007331CA">
            <w:pPr>
              <w:rPr>
                <w:b/>
              </w:rPr>
            </w:pPr>
          </w:p>
        </w:tc>
        <w:tc>
          <w:tcPr>
            <w:tcW w:w="6300" w:type="dxa"/>
          </w:tcPr>
          <w:p w:rsidR="00E224DB" w:rsidRDefault="00E224DB" w:rsidP="007331CA">
            <w:pPr>
              <w:rPr>
                <w:i/>
              </w:rPr>
            </w:pPr>
            <w:r w:rsidRPr="0046664E">
              <w:rPr>
                <w:i/>
              </w:rPr>
              <w:t>Norāda</w:t>
            </w:r>
            <w:r>
              <w:rPr>
                <w:i/>
              </w:rPr>
              <w:t xml:space="preserve"> atbilstošo reģionu vai reģionu</w:t>
            </w:r>
          </w:p>
          <w:p w:rsidR="00E224DB" w:rsidRDefault="00E224DB" w:rsidP="007331CA">
            <w:pPr>
              <w:rPr>
                <w:i/>
              </w:rPr>
            </w:pPr>
            <w:r>
              <w:rPr>
                <w:i/>
              </w:rPr>
              <w:t xml:space="preserve">__ </w:t>
            </w:r>
            <w:r w:rsidRPr="0046664E">
              <w:rPr>
                <w:i/>
              </w:rPr>
              <w:t xml:space="preserve">Rīgas, </w:t>
            </w:r>
          </w:p>
          <w:p w:rsidR="00E224DB" w:rsidRDefault="00E224DB" w:rsidP="007331CA">
            <w:pPr>
              <w:rPr>
                <w:i/>
              </w:rPr>
            </w:pPr>
            <w:r>
              <w:rPr>
                <w:i/>
              </w:rPr>
              <w:t xml:space="preserve">__ </w:t>
            </w:r>
            <w:r w:rsidRPr="0046664E">
              <w:rPr>
                <w:i/>
              </w:rPr>
              <w:t xml:space="preserve">Latgales, </w:t>
            </w:r>
          </w:p>
          <w:p w:rsidR="00E224DB" w:rsidRDefault="00E224DB" w:rsidP="007331CA">
            <w:pPr>
              <w:rPr>
                <w:i/>
              </w:rPr>
            </w:pPr>
            <w:r>
              <w:rPr>
                <w:i/>
              </w:rPr>
              <w:t xml:space="preserve">__ </w:t>
            </w:r>
            <w:r w:rsidRPr="0046664E">
              <w:rPr>
                <w:i/>
              </w:rPr>
              <w:t xml:space="preserve">Zemgales, </w:t>
            </w:r>
          </w:p>
          <w:p w:rsidR="00E224DB" w:rsidRDefault="00E224DB" w:rsidP="007331CA">
            <w:pPr>
              <w:rPr>
                <w:i/>
              </w:rPr>
            </w:pPr>
            <w:r>
              <w:rPr>
                <w:i/>
              </w:rPr>
              <w:t xml:space="preserve">__ </w:t>
            </w:r>
            <w:r w:rsidRPr="0046664E">
              <w:rPr>
                <w:i/>
              </w:rPr>
              <w:t xml:space="preserve">Kurzemes, </w:t>
            </w:r>
          </w:p>
          <w:p w:rsidR="00E224DB" w:rsidRDefault="00E224DB" w:rsidP="007331CA">
            <w:pPr>
              <w:rPr>
                <w:i/>
              </w:rPr>
            </w:pPr>
            <w:r>
              <w:rPr>
                <w:i/>
              </w:rPr>
              <w:t>__ Vidzemes;</w:t>
            </w:r>
          </w:p>
          <w:p w:rsidR="00E224DB" w:rsidRPr="0046664E" w:rsidRDefault="00E224DB" w:rsidP="007331CA">
            <w:pPr>
              <w:rPr>
                <w:i/>
              </w:rPr>
            </w:pPr>
          </w:p>
        </w:tc>
      </w:tr>
      <w:tr w:rsidR="00E224DB" w:rsidRPr="0046664E" w:rsidTr="007331CA">
        <w:tc>
          <w:tcPr>
            <w:tcW w:w="2448" w:type="dxa"/>
          </w:tcPr>
          <w:p w:rsidR="00E224DB" w:rsidRPr="0046664E" w:rsidRDefault="00E224DB" w:rsidP="007331CA">
            <w:pPr>
              <w:rPr>
                <w:b/>
              </w:rPr>
            </w:pPr>
            <w:r w:rsidRPr="0046664E">
              <w:rPr>
                <w:b/>
              </w:rPr>
              <w:t>Kursa vadītājs/ -i</w:t>
            </w:r>
          </w:p>
          <w:p w:rsidR="00E224DB" w:rsidRPr="0046664E" w:rsidRDefault="00E224DB" w:rsidP="007331CA">
            <w:pPr>
              <w:rPr>
                <w:b/>
              </w:rPr>
            </w:pPr>
          </w:p>
        </w:tc>
        <w:tc>
          <w:tcPr>
            <w:tcW w:w="6300" w:type="dxa"/>
          </w:tcPr>
          <w:p w:rsidR="00E224DB" w:rsidRPr="0046664E" w:rsidRDefault="00E224DB" w:rsidP="007331CA">
            <w:pPr>
              <w:rPr>
                <w:i/>
              </w:rPr>
            </w:pPr>
            <w:r w:rsidRPr="0046664E">
              <w:rPr>
                <w:i/>
              </w:rPr>
              <w:t>Kursa vadītāja(-u) vārds uzvārds;</w:t>
            </w:r>
          </w:p>
        </w:tc>
      </w:tr>
      <w:tr w:rsidR="00E224DB" w:rsidRPr="0046664E" w:rsidTr="007331CA">
        <w:tc>
          <w:tcPr>
            <w:tcW w:w="2448" w:type="dxa"/>
          </w:tcPr>
          <w:p w:rsidR="00E224DB" w:rsidRPr="0046664E" w:rsidRDefault="00E224DB" w:rsidP="007331CA">
            <w:pPr>
              <w:rPr>
                <w:b/>
              </w:rPr>
            </w:pPr>
            <w:r w:rsidRPr="0046664E">
              <w:rPr>
                <w:b/>
              </w:rPr>
              <w:t>Ziņas pakalpojumu sniedzēja personāla profesionālo kvalifikāciju</w:t>
            </w:r>
          </w:p>
          <w:p w:rsidR="00E224DB" w:rsidRPr="0046664E" w:rsidRDefault="00E224DB" w:rsidP="007331CA">
            <w:pPr>
              <w:rPr>
                <w:b/>
              </w:rPr>
            </w:pPr>
          </w:p>
        </w:tc>
        <w:tc>
          <w:tcPr>
            <w:tcW w:w="6300" w:type="dxa"/>
          </w:tcPr>
          <w:p w:rsidR="00E224DB" w:rsidRPr="0046664E" w:rsidRDefault="00E224DB" w:rsidP="007331CA">
            <w:pPr>
              <w:rPr>
                <w:i/>
              </w:rPr>
            </w:pPr>
            <w:r w:rsidRPr="0046664E">
              <w:rPr>
                <w:i/>
              </w:rPr>
              <w:t>Ziņas par kursa vadītāja(-u) profesionālo kvalifikāciju;</w:t>
            </w:r>
          </w:p>
        </w:tc>
      </w:tr>
      <w:tr w:rsidR="00E224DB" w:rsidRPr="0046664E" w:rsidTr="007331CA">
        <w:tc>
          <w:tcPr>
            <w:tcW w:w="2448" w:type="dxa"/>
          </w:tcPr>
          <w:p w:rsidR="00E224DB" w:rsidRPr="0046664E" w:rsidRDefault="00E224DB" w:rsidP="007331CA">
            <w:pPr>
              <w:rPr>
                <w:b/>
              </w:rPr>
            </w:pPr>
            <w:r w:rsidRPr="0046664E">
              <w:rPr>
                <w:b/>
              </w:rPr>
              <w:t>Kursa vadītāja(u) paraksts (i)</w:t>
            </w:r>
          </w:p>
          <w:p w:rsidR="00E224DB" w:rsidRPr="0046664E" w:rsidRDefault="00E224DB" w:rsidP="007331CA"/>
          <w:p w:rsidR="00E224DB" w:rsidRPr="0046664E" w:rsidRDefault="00E224DB" w:rsidP="007331CA"/>
        </w:tc>
        <w:tc>
          <w:tcPr>
            <w:tcW w:w="6300" w:type="dxa"/>
          </w:tcPr>
          <w:p w:rsidR="00E224DB" w:rsidRPr="0046664E" w:rsidRDefault="00E224DB" w:rsidP="007331CA">
            <w:pPr>
              <w:jc w:val="both"/>
              <w:rPr>
                <w:i/>
              </w:rPr>
            </w:pPr>
          </w:p>
        </w:tc>
      </w:tr>
    </w:tbl>
    <w:p w:rsidR="00E224DB" w:rsidRPr="0046664E" w:rsidRDefault="00E224DB" w:rsidP="00E224DB">
      <w:r w:rsidRPr="0046664E">
        <w:t xml:space="preserve"> </w:t>
      </w:r>
    </w:p>
    <w:p w:rsidR="00E224DB" w:rsidRDefault="00E224DB" w:rsidP="00E224DB">
      <w:pPr>
        <w:rPr>
          <w:i/>
        </w:rPr>
      </w:pPr>
    </w:p>
    <w:p w:rsidR="00E224DB" w:rsidRPr="00166E7D" w:rsidRDefault="00E224DB" w:rsidP="00E224DB">
      <w:pPr>
        <w:rPr>
          <w:u w:val="single"/>
        </w:rPr>
      </w:pPr>
      <w:r w:rsidRPr="00166E7D">
        <w:rPr>
          <w:i/>
          <w:u w:val="single"/>
        </w:rPr>
        <w:t>Šo sadaļu aizpilda katrs personu grupas dalībnieks</w:t>
      </w:r>
      <w:r>
        <w:rPr>
          <w:i/>
          <w:u w:val="single"/>
        </w:rPr>
        <w:t>:</w:t>
      </w:r>
    </w:p>
    <w:p w:rsidR="00E224DB" w:rsidRPr="0046664E" w:rsidRDefault="00E224DB" w:rsidP="00E224DB">
      <w:r w:rsidRPr="0046664E">
        <w:t xml:space="preserve"> </w:t>
      </w:r>
    </w:p>
    <w:tbl>
      <w:tblPr>
        <w:tblW w:w="8748" w:type="dxa"/>
        <w:tblLayout w:type="fixed"/>
        <w:tblLook w:val="04A0" w:firstRow="1" w:lastRow="0" w:firstColumn="1" w:lastColumn="0" w:noHBand="0" w:noVBand="1"/>
      </w:tblPr>
      <w:tblGrid>
        <w:gridCol w:w="2093"/>
        <w:gridCol w:w="6655"/>
      </w:tblGrid>
      <w:tr w:rsidR="00E224DB" w:rsidRPr="0046664E" w:rsidTr="007331CA">
        <w:tc>
          <w:tcPr>
            <w:tcW w:w="2093" w:type="dxa"/>
          </w:tcPr>
          <w:p w:rsidR="00E224DB" w:rsidRPr="0046664E" w:rsidRDefault="00E224DB" w:rsidP="007331C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b/>
                <w:color w:val="auto"/>
                <w:sz w:val="24"/>
                <w:szCs w:val="24"/>
                <w:lang w:val="lv-LV"/>
              </w:rPr>
            </w:pPr>
            <w:r w:rsidRPr="0046664E">
              <w:rPr>
                <w:rFonts w:ascii="Times New Roman" w:hAnsi="Times New Roman"/>
                <w:b/>
                <w:color w:val="auto"/>
                <w:sz w:val="24"/>
                <w:szCs w:val="24"/>
                <w:lang w:val="lv-LV"/>
              </w:rPr>
              <w:t>Pretendents:</w:t>
            </w:r>
          </w:p>
          <w:p w:rsidR="00E224DB" w:rsidRPr="0046664E" w:rsidRDefault="00E224DB" w:rsidP="007331C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color w:val="auto"/>
                <w:sz w:val="24"/>
                <w:szCs w:val="24"/>
                <w:lang w:val="lv-LV"/>
              </w:rPr>
            </w:pPr>
            <w:r w:rsidRPr="0046664E">
              <w:rPr>
                <w:rFonts w:ascii="Times New Roman" w:hAnsi="Times New Roman"/>
                <w:color w:val="auto"/>
                <w:sz w:val="24"/>
                <w:szCs w:val="24"/>
                <w:lang w:val="lv-LV"/>
              </w:rPr>
              <w:t>Adrese:</w:t>
            </w:r>
          </w:p>
          <w:p w:rsidR="00E224DB" w:rsidRPr="0046664E" w:rsidRDefault="00E224DB" w:rsidP="007331C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color w:val="auto"/>
                <w:sz w:val="24"/>
                <w:szCs w:val="24"/>
                <w:lang w:val="lv-LV"/>
              </w:rPr>
            </w:pPr>
            <w:r w:rsidRPr="0046664E">
              <w:rPr>
                <w:rFonts w:ascii="Times New Roman" w:hAnsi="Times New Roman"/>
                <w:color w:val="auto"/>
                <w:sz w:val="24"/>
                <w:szCs w:val="24"/>
                <w:lang w:val="lv-LV"/>
              </w:rPr>
              <w:t>Reģ. Nr.</w:t>
            </w:r>
            <w:r w:rsidRPr="0046664E">
              <w:rPr>
                <w:rFonts w:ascii="Times New Roman" w:hAnsi="Times New Roman"/>
                <w:color w:val="auto"/>
                <w:sz w:val="24"/>
                <w:szCs w:val="24"/>
                <w:lang w:val="lv-LV"/>
              </w:rPr>
              <w:tab/>
            </w:r>
          </w:p>
          <w:p w:rsidR="00E224DB" w:rsidRPr="0046664E" w:rsidRDefault="00E224DB" w:rsidP="007331C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color w:val="auto"/>
                <w:sz w:val="24"/>
                <w:szCs w:val="24"/>
                <w:lang w:val="lv-LV"/>
              </w:rPr>
            </w:pPr>
            <w:r w:rsidRPr="0046664E">
              <w:rPr>
                <w:rFonts w:ascii="Times New Roman" w:hAnsi="Times New Roman"/>
                <w:color w:val="auto"/>
                <w:sz w:val="24"/>
                <w:szCs w:val="24"/>
                <w:lang w:val="lv-LV"/>
              </w:rPr>
              <w:t>Banka, bankas kods:</w:t>
            </w:r>
          </w:p>
          <w:p w:rsidR="00E224DB" w:rsidRPr="0046664E" w:rsidRDefault="00E224DB" w:rsidP="007331C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color w:val="auto"/>
                <w:sz w:val="24"/>
                <w:szCs w:val="24"/>
                <w:lang w:val="lv-LV"/>
              </w:rPr>
            </w:pPr>
            <w:r w:rsidRPr="0046664E">
              <w:rPr>
                <w:rFonts w:ascii="Times New Roman" w:hAnsi="Times New Roman"/>
                <w:color w:val="auto"/>
                <w:sz w:val="24"/>
                <w:szCs w:val="24"/>
                <w:lang w:val="lv-LV"/>
              </w:rPr>
              <w:t>Bankas konta Nr.</w:t>
            </w:r>
          </w:p>
        </w:tc>
        <w:tc>
          <w:tcPr>
            <w:tcW w:w="6655" w:type="dxa"/>
          </w:tcPr>
          <w:p w:rsidR="00E224DB" w:rsidRPr="0046664E" w:rsidRDefault="00E224DB" w:rsidP="007331C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left"/>
              <w:rPr>
                <w:rFonts w:ascii="Times New Roman" w:hAnsi="Times New Roman"/>
                <w:i/>
                <w:sz w:val="24"/>
                <w:szCs w:val="24"/>
              </w:rPr>
            </w:pPr>
            <w:r w:rsidRPr="0046664E">
              <w:rPr>
                <w:rFonts w:ascii="Times New Roman" w:hAnsi="Times New Roman"/>
                <w:i/>
                <w:sz w:val="24"/>
                <w:szCs w:val="24"/>
              </w:rPr>
              <w:t>Pretendenta nosaukums vai Vārds, Uzvārds</w:t>
            </w:r>
          </w:p>
          <w:p w:rsidR="00E224DB" w:rsidRPr="0046664E" w:rsidRDefault="00E224DB" w:rsidP="007331C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left"/>
              <w:rPr>
                <w:rFonts w:ascii="Times New Roman" w:hAnsi="Times New Roman"/>
                <w:i/>
                <w:color w:val="auto"/>
                <w:sz w:val="24"/>
                <w:szCs w:val="24"/>
                <w:lang w:val="lv-LV"/>
              </w:rPr>
            </w:pPr>
            <w:r w:rsidRPr="0046664E">
              <w:rPr>
                <w:rFonts w:ascii="Times New Roman" w:hAnsi="Times New Roman"/>
                <w:i/>
                <w:color w:val="auto"/>
                <w:sz w:val="24"/>
                <w:szCs w:val="24"/>
                <w:lang w:val="lv-LV"/>
              </w:rPr>
              <w:t>Adrese, Iela, Apdzīvota vieta, novads, pasta indekss</w:t>
            </w:r>
          </w:p>
          <w:p w:rsidR="00E224DB" w:rsidRPr="0046664E" w:rsidRDefault="00E224DB" w:rsidP="007331C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left"/>
              <w:rPr>
                <w:rFonts w:ascii="Times New Roman" w:hAnsi="Times New Roman"/>
                <w:i/>
                <w:sz w:val="24"/>
                <w:szCs w:val="24"/>
                <w:lang w:val="lv-LV"/>
              </w:rPr>
            </w:pPr>
            <w:r w:rsidRPr="0046664E">
              <w:rPr>
                <w:rFonts w:ascii="Times New Roman" w:hAnsi="Times New Roman"/>
                <w:i/>
                <w:sz w:val="24"/>
                <w:szCs w:val="24"/>
                <w:lang w:val="lv-LV"/>
              </w:rPr>
              <w:t>Nodokļu maksātāja reģistrācijas numurs vai personas kods</w:t>
            </w:r>
          </w:p>
          <w:p w:rsidR="00E224DB" w:rsidRPr="0046664E" w:rsidRDefault="00E224DB" w:rsidP="007331C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left"/>
              <w:rPr>
                <w:rFonts w:ascii="Times New Roman" w:hAnsi="Times New Roman"/>
                <w:i/>
                <w:sz w:val="24"/>
                <w:szCs w:val="24"/>
                <w:lang w:val="lv-LV"/>
              </w:rPr>
            </w:pPr>
            <w:r w:rsidRPr="0046664E">
              <w:rPr>
                <w:rFonts w:ascii="Times New Roman" w:hAnsi="Times New Roman"/>
                <w:i/>
                <w:sz w:val="24"/>
                <w:szCs w:val="24"/>
                <w:lang w:val="lv-LV"/>
              </w:rPr>
              <w:t>Bankas nosaukums, kods</w:t>
            </w:r>
          </w:p>
          <w:p w:rsidR="00E224DB" w:rsidRDefault="00E224DB" w:rsidP="007331C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left"/>
              <w:rPr>
                <w:rFonts w:ascii="Times New Roman" w:hAnsi="Times New Roman"/>
                <w:i/>
                <w:sz w:val="24"/>
                <w:szCs w:val="24"/>
                <w:lang w:val="lv-LV"/>
              </w:rPr>
            </w:pPr>
            <w:r w:rsidRPr="0046664E">
              <w:rPr>
                <w:rFonts w:ascii="Times New Roman" w:hAnsi="Times New Roman"/>
                <w:i/>
                <w:sz w:val="24"/>
                <w:szCs w:val="24"/>
                <w:lang w:val="lv-LV"/>
              </w:rPr>
              <w:t>Pilns bankas konta numurs.</w:t>
            </w:r>
          </w:p>
          <w:p w:rsidR="00E224DB" w:rsidRPr="0046664E" w:rsidRDefault="00E224DB" w:rsidP="007331C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left"/>
              <w:rPr>
                <w:rFonts w:ascii="Times New Roman" w:hAnsi="Times New Roman"/>
                <w:b/>
                <w:i/>
                <w:color w:val="auto"/>
                <w:sz w:val="24"/>
                <w:szCs w:val="24"/>
                <w:lang w:val="lv-LV"/>
              </w:rPr>
            </w:pPr>
          </w:p>
        </w:tc>
      </w:tr>
    </w:tbl>
    <w:p w:rsidR="00E224DB" w:rsidRPr="0046664E" w:rsidRDefault="00E224DB" w:rsidP="00E224DB"/>
    <w:p w:rsidR="00E224DB" w:rsidRDefault="00E224DB" w:rsidP="00E224DB">
      <w:pPr>
        <w:pStyle w:val="NormalWeb"/>
        <w:spacing w:before="0" w:after="0"/>
      </w:pPr>
      <w:r w:rsidRPr="0046664E">
        <w:rPr>
          <w:b/>
        </w:rPr>
        <w:br w:type="page"/>
      </w:r>
    </w:p>
    <w:p w:rsidR="00E224DB" w:rsidRPr="00407B14" w:rsidRDefault="00E224DB" w:rsidP="00E224DB">
      <w:pPr>
        <w:pStyle w:val="Heading1"/>
      </w:pPr>
      <w:r>
        <w:lastRenderedPageBreak/>
        <w:t>P</w:t>
      </w:r>
      <w:r w:rsidRPr="00407B14">
        <w:t>iedāvājuma forma iepirkumam</w:t>
      </w:r>
    </w:p>
    <w:p w:rsidR="00E224DB" w:rsidRDefault="00E224DB" w:rsidP="00E224DB">
      <w:pPr>
        <w:pStyle w:val="NormalWeb"/>
        <w:spacing w:before="0" w:after="0"/>
        <w:jc w:val="center"/>
        <w:rPr>
          <w:lang w:val="lv-LV"/>
        </w:rPr>
      </w:pPr>
      <w:r w:rsidRPr="00407B14">
        <w:rPr>
          <w:lang w:val="lv-LV"/>
        </w:rPr>
        <w:t>„</w:t>
      </w:r>
      <w:r w:rsidRPr="00E11838">
        <w:rPr>
          <w:b/>
          <w:bCs/>
        </w:rPr>
        <w:t xml:space="preserve"> </w:t>
      </w:r>
      <w:r w:rsidRPr="0046664E">
        <w:rPr>
          <w:b/>
          <w:bCs/>
        </w:rPr>
        <w:t>Pedagogu profesionālo kompetenču pilnveides kursu vadītāju pakalpojumi</w:t>
      </w:r>
      <w:r>
        <w:rPr>
          <w:b/>
          <w:lang w:val="lv-LV"/>
        </w:rPr>
        <w:t>”</w:t>
      </w:r>
      <w:r w:rsidRPr="00C8183B">
        <w:rPr>
          <w:lang w:val="lv-LV"/>
        </w:rPr>
        <w:t xml:space="preserve"> </w:t>
      </w:r>
    </w:p>
    <w:p w:rsidR="00E224DB" w:rsidRDefault="00E224DB" w:rsidP="00E224DB">
      <w:pPr>
        <w:pStyle w:val="NormalWeb"/>
        <w:spacing w:before="0" w:after="0"/>
        <w:jc w:val="center"/>
      </w:pPr>
      <w:r w:rsidRPr="00407B14">
        <w:t xml:space="preserve">(iepirkuma identifikācijas numurs – </w:t>
      </w:r>
      <w:r>
        <w:rPr>
          <w:bCs/>
          <w:color w:val="000000"/>
        </w:rPr>
        <w:t>LVA/2016/9/B</w:t>
      </w:r>
      <w:r w:rsidRPr="00407B14">
        <w:t>)</w:t>
      </w:r>
    </w:p>
    <w:p w:rsidR="00E224DB" w:rsidRDefault="00E224DB" w:rsidP="00E224DB">
      <w:pPr>
        <w:pStyle w:val="NormalWeb"/>
        <w:spacing w:before="0" w:after="0"/>
      </w:pPr>
    </w:p>
    <w:p w:rsidR="00E224DB" w:rsidRDefault="00E224DB" w:rsidP="00E224DB">
      <w:pPr>
        <w:pStyle w:val="NormalWeb"/>
        <w:spacing w:before="0" w:after="0"/>
      </w:pPr>
      <w:r>
        <w:t>Iepirkuma prtiekšmeta 5. daļai</w:t>
      </w:r>
    </w:p>
    <w:p w:rsidR="00E224DB" w:rsidRDefault="00E224DB" w:rsidP="00E224DB">
      <w:pPr>
        <w:pStyle w:val="NormalWeb"/>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300"/>
      </w:tblGrid>
      <w:tr w:rsidR="00E224DB" w:rsidRPr="0046664E" w:rsidTr="007331CA">
        <w:tc>
          <w:tcPr>
            <w:tcW w:w="2448" w:type="dxa"/>
          </w:tcPr>
          <w:p w:rsidR="00E224DB" w:rsidRPr="0046664E" w:rsidRDefault="00E224DB" w:rsidP="007331CA">
            <w:pPr>
              <w:rPr>
                <w:b/>
              </w:rPr>
            </w:pPr>
            <w:r w:rsidRPr="0046664E">
              <w:rPr>
                <w:b/>
              </w:rPr>
              <w:t>Iepirkuma priekšmeta daļa</w:t>
            </w:r>
          </w:p>
          <w:p w:rsidR="00E224DB" w:rsidRPr="0046664E" w:rsidRDefault="00E224DB" w:rsidP="007331CA">
            <w:pPr>
              <w:rPr>
                <w:b/>
              </w:rPr>
            </w:pPr>
          </w:p>
        </w:tc>
        <w:tc>
          <w:tcPr>
            <w:tcW w:w="6300" w:type="dxa"/>
          </w:tcPr>
          <w:p w:rsidR="00E224DB" w:rsidRDefault="00E224DB" w:rsidP="007331CA">
            <w:r w:rsidRPr="00E45119">
              <w:rPr>
                <w:bCs/>
              </w:rPr>
              <w:t xml:space="preserve">Pedagogu profesionālo kompetenču pilnveides </w:t>
            </w:r>
            <w:r w:rsidRPr="00E45119">
              <w:rPr>
                <w:b/>
                <w:bCs/>
              </w:rPr>
              <w:t xml:space="preserve">12 h </w:t>
            </w:r>
            <w:r w:rsidRPr="00E45119">
              <w:rPr>
                <w:b/>
              </w:rPr>
              <w:t>kursi</w:t>
            </w:r>
            <w:r w:rsidRPr="00E45119">
              <w:t xml:space="preserve"> latviešu valodas un literatūras (LAT1 un LAT2) skolotājiem saskaņā ar LVA izstrādātajām programmām</w:t>
            </w:r>
          </w:p>
          <w:p w:rsidR="00E224DB" w:rsidRPr="0046664E" w:rsidRDefault="00E224DB" w:rsidP="007331CA">
            <w:pPr>
              <w:rPr>
                <w:i/>
              </w:rPr>
            </w:pPr>
          </w:p>
        </w:tc>
      </w:tr>
      <w:tr w:rsidR="00E224DB" w:rsidRPr="0046664E" w:rsidTr="007331CA">
        <w:tc>
          <w:tcPr>
            <w:tcW w:w="2448" w:type="dxa"/>
          </w:tcPr>
          <w:p w:rsidR="00E224DB" w:rsidRPr="0046664E" w:rsidRDefault="00E224DB" w:rsidP="007331CA">
            <w:pPr>
              <w:rPr>
                <w:b/>
              </w:rPr>
            </w:pPr>
            <w:r w:rsidRPr="0046664E">
              <w:rPr>
                <w:b/>
              </w:rPr>
              <w:t>Plānošanas reģions, kurā piedāvā sniegt pakalpojumu.</w:t>
            </w:r>
          </w:p>
          <w:p w:rsidR="00E224DB" w:rsidRPr="0046664E" w:rsidRDefault="00E224DB" w:rsidP="007331CA">
            <w:pPr>
              <w:rPr>
                <w:b/>
              </w:rPr>
            </w:pPr>
          </w:p>
        </w:tc>
        <w:tc>
          <w:tcPr>
            <w:tcW w:w="6300" w:type="dxa"/>
          </w:tcPr>
          <w:p w:rsidR="00E224DB" w:rsidRDefault="00E224DB" w:rsidP="007331CA">
            <w:pPr>
              <w:rPr>
                <w:i/>
              </w:rPr>
            </w:pPr>
            <w:r w:rsidRPr="0046664E">
              <w:rPr>
                <w:i/>
              </w:rPr>
              <w:t>Norāda</w:t>
            </w:r>
            <w:r>
              <w:rPr>
                <w:i/>
              </w:rPr>
              <w:t xml:space="preserve"> atbilstošo reģionu vai reģionu</w:t>
            </w:r>
          </w:p>
          <w:p w:rsidR="00E224DB" w:rsidRDefault="00E224DB" w:rsidP="007331CA">
            <w:pPr>
              <w:rPr>
                <w:i/>
              </w:rPr>
            </w:pPr>
            <w:r>
              <w:rPr>
                <w:i/>
              </w:rPr>
              <w:t xml:space="preserve">__ </w:t>
            </w:r>
            <w:r w:rsidRPr="0046664E">
              <w:rPr>
                <w:i/>
              </w:rPr>
              <w:t xml:space="preserve">Rīgas, </w:t>
            </w:r>
          </w:p>
          <w:p w:rsidR="00E224DB" w:rsidRDefault="00E224DB" w:rsidP="007331CA">
            <w:pPr>
              <w:rPr>
                <w:i/>
              </w:rPr>
            </w:pPr>
            <w:r>
              <w:rPr>
                <w:i/>
              </w:rPr>
              <w:t xml:space="preserve">__ </w:t>
            </w:r>
            <w:r w:rsidRPr="0046664E">
              <w:rPr>
                <w:i/>
              </w:rPr>
              <w:t xml:space="preserve">Latgales, </w:t>
            </w:r>
          </w:p>
          <w:p w:rsidR="00E224DB" w:rsidRDefault="00E224DB" w:rsidP="007331CA">
            <w:pPr>
              <w:rPr>
                <w:i/>
              </w:rPr>
            </w:pPr>
            <w:r>
              <w:rPr>
                <w:i/>
              </w:rPr>
              <w:t xml:space="preserve">__ </w:t>
            </w:r>
            <w:r w:rsidRPr="0046664E">
              <w:rPr>
                <w:i/>
              </w:rPr>
              <w:t xml:space="preserve">Zemgales, </w:t>
            </w:r>
          </w:p>
          <w:p w:rsidR="00E224DB" w:rsidRDefault="00E224DB" w:rsidP="007331CA">
            <w:pPr>
              <w:rPr>
                <w:i/>
              </w:rPr>
            </w:pPr>
            <w:r>
              <w:rPr>
                <w:i/>
              </w:rPr>
              <w:t xml:space="preserve">__ </w:t>
            </w:r>
            <w:r w:rsidRPr="0046664E">
              <w:rPr>
                <w:i/>
              </w:rPr>
              <w:t xml:space="preserve">Kurzemes, </w:t>
            </w:r>
          </w:p>
          <w:p w:rsidR="00E224DB" w:rsidRDefault="00E224DB" w:rsidP="007331CA">
            <w:pPr>
              <w:rPr>
                <w:i/>
              </w:rPr>
            </w:pPr>
            <w:r>
              <w:rPr>
                <w:i/>
              </w:rPr>
              <w:t>__ Vidzemes;</w:t>
            </w:r>
          </w:p>
          <w:p w:rsidR="00E224DB" w:rsidRPr="0046664E" w:rsidRDefault="00E224DB" w:rsidP="007331CA">
            <w:pPr>
              <w:rPr>
                <w:i/>
              </w:rPr>
            </w:pPr>
          </w:p>
        </w:tc>
      </w:tr>
      <w:tr w:rsidR="00E224DB" w:rsidRPr="0046664E" w:rsidTr="007331CA">
        <w:tc>
          <w:tcPr>
            <w:tcW w:w="2448" w:type="dxa"/>
          </w:tcPr>
          <w:p w:rsidR="00E224DB" w:rsidRPr="0046664E" w:rsidRDefault="00E224DB" w:rsidP="007331CA">
            <w:pPr>
              <w:rPr>
                <w:b/>
              </w:rPr>
            </w:pPr>
            <w:r w:rsidRPr="0046664E">
              <w:rPr>
                <w:b/>
              </w:rPr>
              <w:t>Kursa vadītājs/ -i</w:t>
            </w:r>
          </w:p>
          <w:p w:rsidR="00E224DB" w:rsidRPr="0046664E" w:rsidRDefault="00E224DB" w:rsidP="007331CA">
            <w:pPr>
              <w:rPr>
                <w:b/>
              </w:rPr>
            </w:pPr>
          </w:p>
        </w:tc>
        <w:tc>
          <w:tcPr>
            <w:tcW w:w="6300" w:type="dxa"/>
          </w:tcPr>
          <w:p w:rsidR="00E224DB" w:rsidRPr="0046664E" w:rsidRDefault="00E224DB" w:rsidP="007331CA">
            <w:pPr>
              <w:rPr>
                <w:i/>
              </w:rPr>
            </w:pPr>
            <w:r w:rsidRPr="0046664E">
              <w:rPr>
                <w:i/>
              </w:rPr>
              <w:t>Kursa vadītāja(-u) vārds uzvārds;</w:t>
            </w:r>
          </w:p>
        </w:tc>
      </w:tr>
      <w:tr w:rsidR="00E224DB" w:rsidRPr="0046664E" w:rsidTr="007331CA">
        <w:tc>
          <w:tcPr>
            <w:tcW w:w="2448" w:type="dxa"/>
          </w:tcPr>
          <w:p w:rsidR="00E224DB" w:rsidRPr="0046664E" w:rsidRDefault="00E224DB" w:rsidP="007331CA">
            <w:pPr>
              <w:rPr>
                <w:b/>
              </w:rPr>
            </w:pPr>
            <w:r w:rsidRPr="0046664E">
              <w:rPr>
                <w:b/>
              </w:rPr>
              <w:t>Ziņas pakalpojumu sniedzēja personāla profesionālo kvalifikāciju</w:t>
            </w:r>
          </w:p>
          <w:p w:rsidR="00E224DB" w:rsidRPr="0046664E" w:rsidRDefault="00E224DB" w:rsidP="007331CA">
            <w:pPr>
              <w:rPr>
                <w:b/>
              </w:rPr>
            </w:pPr>
          </w:p>
        </w:tc>
        <w:tc>
          <w:tcPr>
            <w:tcW w:w="6300" w:type="dxa"/>
          </w:tcPr>
          <w:p w:rsidR="00E224DB" w:rsidRPr="0046664E" w:rsidRDefault="00E224DB" w:rsidP="007331CA">
            <w:pPr>
              <w:rPr>
                <w:i/>
              </w:rPr>
            </w:pPr>
            <w:r w:rsidRPr="0046664E">
              <w:rPr>
                <w:i/>
              </w:rPr>
              <w:t>Ziņas par kursa vadītāja(-u) profesionālo kvalifikāciju;</w:t>
            </w:r>
          </w:p>
        </w:tc>
      </w:tr>
      <w:tr w:rsidR="00E224DB" w:rsidRPr="0046664E" w:rsidTr="007331CA">
        <w:tc>
          <w:tcPr>
            <w:tcW w:w="2448" w:type="dxa"/>
          </w:tcPr>
          <w:p w:rsidR="00E224DB" w:rsidRPr="0046664E" w:rsidRDefault="00E224DB" w:rsidP="007331CA">
            <w:pPr>
              <w:rPr>
                <w:b/>
              </w:rPr>
            </w:pPr>
            <w:r w:rsidRPr="0046664E">
              <w:rPr>
                <w:b/>
              </w:rPr>
              <w:t>Kursa vadītāja(u) paraksts (i)</w:t>
            </w:r>
          </w:p>
          <w:p w:rsidR="00E224DB" w:rsidRPr="0046664E" w:rsidRDefault="00E224DB" w:rsidP="007331CA"/>
          <w:p w:rsidR="00E224DB" w:rsidRPr="0046664E" w:rsidRDefault="00E224DB" w:rsidP="007331CA"/>
        </w:tc>
        <w:tc>
          <w:tcPr>
            <w:tcW w:w="6300" w:type="dxa"/>
          </w:tcPr>
          <w:p w:rsidR="00E224DB" w:rsidRPr="0046664E" w:rsidRDefault="00E224DB" w:rsidP="007331CA">
            <w:pPr>
              <w:jc w:val="both"/>
              <w:rPr>
                <w:i/>
              </w:rPr>
            </w:pPr>
          </w:p>
        </w:tc>
      </w:tr>
    </w:tbl>
    <w:p w:rsidR="00E224DB" w:rsidRPr="0046664E" w:rsidRDefault="00E224DB" w:rsidP="00E224DB">
      <w:r w:rsidRPr="0046664E">
        <w:t xml:space="preserve"> </w:t>
      </w:r>
    </w:p>
    <w:p w:rsidR="00E224DB" w:rsidRDefault="00E224DB" w:rsidP="00E224DB">
      <w:pPr>
        <w:rPr>
          <w:i/>
        </w:rPr>
      </w:pPr>
    </w:p>
    <w:p w:rsidR="00E224DB" w:rsidRPr="00166E7D" w:rsidRDefault="00E224DB" w:rsidP="00E224DB">
      <w:pPr>
        <w:rPr>
          <w:u w:val="single"/>
        </w:rPr>
      </w:pPr>
      <w:r w:rsidRPr="00166E7D">
        <w:rPr>
          <w:i/>
          <w:u w:val="single"/>
        </w:rPr>
        <w:t>Šo sadaļu aizpilda katrs personu grupas dalībnieks</w:t>
      </w:r>
      <w:r>
        <w:rPr>
          <w:i/>
          <w:u w:val="single"/>
        </w:rPr>
        <w:t>:</w:t>
      </w:r>
    </w:p>
    <w:p w:rsidR="00E224DB" w:rsidRPr="0046664E" w:rsidRDefault="00E224DB" w:rsidP="00E224DB">
      <w:r w:rsidRPr="0046664E">
        <w:t xml:space="preserve"> </w:t>
      </w:r>
    </w:p>
    <w:tbl>
      <w:tblPr>
        <w:tblW w:w="8748" w:type="dxa"/>
        <w:tblLayout w:type="fixed"/>
        <w:tblLook w:val="04A0" w:firstRow="1" w:lastRow="0" w:firstColumn="1" w:lastColumn="0" w:noHBand="0" w:noVBand="1"/>
      </w:tblPr>
      <w:tblGrid>
        <w:gridCol w:w="2093"/>
        <w:gridCol w:w="6655"/>
      </w:tblGrid>
      <w:tr w:rsidR="00E224DB" w:rsidRPr="0046664E" w:rsidTr="007331CA">
        <w:tc>
          <w:tcPr>
            <w:tcW w:w="2093" w:type="dxa"/>
          </w:tcPr>
          <w:p w:rsidR="00E224DB" w:rsidRPr="0046664E" w:rsidRDefault="00E224DB" w:rsidP="007331C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b/>
                <w:color w:val="auto"/>
                <w:sz w:val="24"/>
                <w:szCs w:val="24"/>
                <w:lang w:val="lv-LV"/>
              </w:rPr>
            </w:pPr>
            <w:r w:rsidRPr="0046664E">
              <w:rPr>
                <w:rFonts w:ascii="Times New Roman" w:hAnsi="Times New Roman"/>
                <w:b/>
                <w:color w:val="auto"/>
                <w:sz w:val="24"/>
                <w:szCs w:val="24"/>
                <w:lang w:val="lv-LV"/>
              </w:rPr>
              <w:t>Pretendents:</w:t>
            </w:r>
          </w:p>
          <w:p w:rsidR="00E224DB" w:rsidRPr="0046664E" w:rsidRDefault="00E224DB" w:rsidP="007331C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color w:val="auto"/>
                <w:sz w:val="24"/>
                <w:szCs w:val="24"/>
                <w:lang w:val="lv-LV"/>
              </w:rPr>
            </w:pPr>
            <w:r w:rsidRPr="0046664E">
              <w:rPr>
                <w:rFonts w:ascii="Times New Roman" w:hAnsi="Times New Roman"/>
                <w:color w:val="auto"/>
                <w:sz w:val="24"/>
                <w:szCs w:val="24"/>
                <w:lang w:val="lv-LV"/>
              </w:rPr>
              <w:t>Adrese:</w:t>
            </w:r>
          </w:p>
          <w:p w:rsidR="00E224DB" w:rsidRPr="0046664E" w:rsidRDefault="00E224DB" w:rsidP="007331C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color w:val="auto"/>
                <w:sz w:val="24"/>
                <w:szCs w:val="24"/>
                <w:lang w:val="lv-LV"/>
              </w:rPr>
            </w:pPr>
            <w:r w:rsidRPr="0046664E">
              <w:rPr>
                <w:rFonts w:ascii="Times New Roman" w:hAnsi="Times New Roman"/>
                <w:color w:val="auto"/>
                <w:sz w:val="24"/>
                <w:szCs w:val="24"/>
                <w:lang w:val="lv-LV"/>
              </w:rPr>
              <w:t>Reģ. Nr.</w:t>
            </w:r>
            <w:r w:rsidRPr="0046664E">
              <w:rPr>
                <w:rFonts w:ascii="Times New Roman" w:hAnsi="Times New Roman"/>
                <w:color w:val="auto"/>
                <w:sz w:val="24"/>
                <w:szCs w:val="24"/>
                <w:lang w:val="lv-LV"/>
              </w:rPr>
              <w:tab/>
            </w:r>
          </w:p>
          <w:p w:rsidR="00E224DB" w:rsidRPr="0046664E" w:rsidRDefault="00E224DB" w:rsidP="007331C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color w:val="auto"/>
                <w:sz w:val="24"/>
                <w:szCs w:val="24"/>
                <w:lang w:val="lv-LV"/>
              </w:rPr>
            </w:pPr>
            <w:r w:rsidRPr="0046664E">
              <w:rPr>
                <w:rFonts w:ascii="Times New Roman" w:hAnsi="Times New Roman"/>
                <w:color w:val="auto"/>
                <w:sz w:val="24"/>
                <w:szCs w:val="24"/>
                <w:lang w:val="lv-LV"/>
              </w:rPr>
              <w:t>Banka, bankas kods:</w:t>
            </w:r>
          </w:p>
          <w:p w:rsidR="00E224DB" w:rsidRPr="0046664E" w:rsidRDefault="00E224DB" w:rsidP="007331C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color w:val="auto"/>
                <w:sz w:val="24"/>
                <w:szCs w:val="24"/>
                <w:lang w:val="lv-LV"/>
              </w:rPr>
            </w:pPr>
            <w:r w:rsidRPr="0046664E">
              <w:rPr>
                <w:rFonts w:ascii="Times New Roman" w:hAnsi="Times New Roman"/>
                <w:color w:val="auto"/>
                <w:sz w:val="24"/>
                <w:szCs w:val="24"/>
                <w:lang w:val="lv-LV"/>
              </w:rPr>
              <w:t>Bankas konta Nr.</w:t>
            </w:r>
          </w:p>
        </w:tc>
        <w:tc>
          <w:tcPr>
            <w:tcW w:w="6655" w:type="dxa"/>
          </w:tcPr>
          <w:p w:rsidR="00E224DB" w:rsidRPr="0046664E" w:rsidRDefault="00E224DB" w:rsidP="007331C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left"/>
              <w:rPr>
                <w:rFonts w:ascii="Times New Roman" w:hAnsi="Times New Roman"/>
                <w:i/>
                <w:sz w:val="24"/>
                <w:szCs w:val="24"/>
              </w:rPr>
            </w:pPr>
            <w:r w:rsidRPr="0046664E">
              <w:rPr>
                <w:rFonts w:ascii="Times New Roman" w:hAnsi="Times New Roman"/>
                <w:i/>
                <w:sz w:val="24"/>
                <w:szCs w:val="24"/>
              </w:rPr>
              <w:t>Pretendenta nosaukums vai Vārds, Uzvārds</w:t>
            </w:r>
          </w:p>
          <w:p w:rsidR="00E224DB" w:rsidRPr="0046664E" w:rsidRDefault="00E224DB" w:rsidP="007331C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left"/>
              <w:rPr>
                <w:rFonts w:ascii="Times New Roman" w:hAnsi="Times New Roman"/>
                <w:i/>
                <w:color w:val="auto"/>
                <w:sz w:val="24"/>
                <w:szCs w:val="24"/>
                <w:lang w:val="lv-LV"/>
              </w:rPr>
            </w:pPr>
            <w:r w:rsidRPr="0046664E">
              <w:rPr>
                <w:rFonts w:ascii="Times New Roman" w:hAnsi="Times New Roman"/>
                <w:i/>
                <w:color w:val="auto"/>
                <w:sz w:val="24"/>
                <w:szCs w:val="24"/>
                <w:lang w:val="lv-LV"/>
              </w:rPr>
              <w:t>Adrese, Iela, Apdzīvota vieta, novads, pasta indekss</w:t>
            </w:r>
          </w:p>
          <w:p w:rsidR="00E224DB" w:rsidRPr="0046664E" w:rsidRDefault="00E224DB" w:rsidP="007331C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left"/>
              <w:rPr>
                <w:rFonts w:ascii="Times New Roman" w:hAnsi="Times New Roman"/>
                <w:i/>
                <w:sz w:val="24"/>
                <w:szCs w:val="24"/>
                <w:lang w:val="lv-LV"/>
              </w:rPr>
            </w:pPr>
            <w:r w:rsidRPr="0046664E">
              <w:rPr>
                <w:rFonts w:ascii="Times New Roman" w:hAnsi="Times New Roman"/>
                <w:i/>
                <w:sz w:val="24"/>
                <w:szCs w:val="24"/>
                <w:lang w:val="lv-LV"/>
              </w:rPr>
              <w:t>Nodokļu maksātāja reģistrācijas numurs vai personas kods</w:t>
            </w:r>
          </w:p>
          <w:p w:rsidR="00E224DB" w:rsidRPr="0046664E" w:rsidRDefault="00E224DB" w:rsidP="007331C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left"/>
              <w:rPr>
                <w:rFonts w:ascii="Times New Roman" w:hAnsi="Times New Roman"/>
                <w:i/>
                <w:sz w:val="24"/>
                <w:szCs w:val="24"/>
                <w:lang w:val="lv-LV"/>
              </w:rPr>
            </w:pPr>
            <w:r w:rsidRPr="0046664E">
              <w:rPr>
                <w:rFonts w:ascii="Times New Roman" w:hAnsi="Times New Roman"/>
                <w:i/>
                <w:sz w:val="24"/>
                <w:szCs w:val="24"/>
                <w:lang w:val="lv-LV"/>
              </w:rPr>
              <w:t>Bankas nosaukums, kods</w:t>
            </w:r>
          </w:p>
          <w:p w:rsidR="00E224DB" w:rsidRDefault="00E224DB" w:rsidP="007331C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left"/>
              <w:rPr>
                <w:rFonts w:ascii="Times New Roman" w:hAnsi="Times New Roman"/>
                <w:i/>
                <w:sz w:val="24"/>
                <w:szCs w:val="24"/>
                <w:lang w:val="lv-LV"/>
              </w:rPr>
            </w:pPr>
            <w:r w:rsidRPr="0046664E">
              <w:rPr>
                <w:rFonts w:ascii="Times New Roman" w:hAnsi="Times New Roman"/>
                <w:i/>
                <w:sz w:val="24"/>
                <w:szCs w:val="24"/>
                <w:lang w:val="lv-LV"/>
              </w:rPr>
              <w:t>Pilns bankas konta numurs.</w:t>
            </w:r>
          </w:p>
          <w:p w:rsidR="00E224DB" w:rsidRPr="0046664E" w:rsidRDefault="00E224DB" w:rsidP="007331C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left"/>
              <w:rPr>
                <w:rFonts w:ascii="Times New Roman" w:hAnsi="Times New Roman"/>
                <w:b/>
                <w:i/>
                <w:color w:val="auto"/>
                <w:sz w:val="24"/>
                <w:szCs w:val="24"/>
                <w:lang w:val="lv-LV"/>
              </w:rPr>
            </w:pPr>
          </w:p>
        </w:tc>
      </w:tr>
    </w:tbl>
    <w:p w:rsidR="00E224DB" w:rsidRPr="0046664E" w:rsidRDefault="00E224DB" w:rsidP="00E224DB"/>
    <w:p w:rsidR="00E224DB" w:rsidRPr="0046664E" w:rsidRDefault="00E224DB" w:rsidP="00E224DB"/>
    <w:p w:rsidR="00E224DB" w:rsidRDefault="00E224DB" w:rsidP="00E224DB">
      <w:pPr>
        <w:pStyle w:val="NormalWeb"/>
        <w:spacing w:before="0" w:after="0"/>
      </w:pPr>
      <w:r w:rsidRPr="0046664E">
        <w:rPr>
          <w:b/>
        </w:rPr>
        <w:br w:type="page"/>
      </w:r>
    </w:p>
    <w:p w:rsidR="00E224DB" w:rsidRPr="00407B14" w:rsidRDefault="00E224DB" w:rsidP="00E224DB">
      <w:pPr>
        <w:pStyle w:val="Heading1"/>
      </w:pPr>
      <w:r>
        <w:lastRenderedPageBreak/>
        <w:t>P</w:t>
      </w:r>
      <w:r w:rsidRPr="00407B14">
        <w:t>iedāvājuma forma iepirkumam</w:t>
      </w:r>
    </w:p>
    <w:p w:rsidR="00E224DB" w:rsidRDefault="00E224DB" w:rsidP="00E224DB">
      <w:pPr>
        <w:pStyle w:val="NormalWeb"/>
        <w:spacing w:before="0" w:after="0"/>
        <w:jc w:val="center"/>
        <w:rPr>
          <w:lang w:val="lv-LV"/>
        </w:rPr>
      </w:pPr>
      <w:r w:rsidRPr="00407B14">
        <w:rPr>
          <w:lang w:val="lv-LV"/>
        </w:rPr>
        <w:t>„</w:t>
      </w:r>
      <w:r w:rsidRPr="00E11838">
        <w:rPr>
          <w:b/>
          <w:bCs/>
        </w:rPr>
        <w:t xml:space="preserve"> </w:t>
      </w:r>
      <w:r w:rsidRPr="0046664E">
        <w:rPr>
          <w:b/>
          <w:bCs/>
        </w:rPr>
        <w:t>Pedagogu profesionālo kompetenču pilnveides kursu vadītāju pakalpojumi</w:t>
      </w:r>
      <w:r>
        <w:rPr>
          <w:b/>
          <w:lang w:val="lv-LV"/>
        </w:rPr>
        <w:t>”</w:t>
      </w:r>
      <w:r w:rsidRPr="00C8183B">
        <w:rPr>
          <w:lang w:val="lv-LV"/>
        </w:rPr>
        <w:t xml:space="preserve"> </w:t>
      </w:r>
    </w:p>
    <w:p w:rsidR="00E224DB" w:rsidRDefault="00E224DB" w:rsidP="00E224DB">
      <w:pPr>
        <w:pStyle w:val="NormalWeb"/>
        <w:spacing w:before="0" w:after="0"/>
        <w:jc w:val="center"/>
      </w:pPr>
      <w:r w:rsidRPr="00407B14">
        <w:t xml:space="preserve">(iepirkuma identifikācijas numurs – </w:t>
      </w:r>
      <w:r>
        <w:rPr>
          <w:bCs/>
          <w:color w:val="000000"/>
        </w:rPr>
        <w:t>LVA/2016/9/B</w:t>
      </w:r>
      <w:r w:rsidRPr="00407B14">
        <w:t>)</w:t>
      </w:r>
    </w:p>
    <w:p w:rsidR="00E224DB" w:rsidRDefault="00E224DB" w:rsidP="00E224DB">
      <w:pPr>
        <w:pStyle w:val="NormalWeb"/>
        <w:spacing w:before="0" w:after="0"/>
      </w:pPr>
    </w:p>
    <w:p w:rsidR="00E224DB" w:rsidRDefault="00E224DB" w:rsidP="00E224DB">
      <w:pPr>
        <w:pStyle w:val="NormalWeb"/>
        <w:spacing w:before="0" w:after="0"/>
      </w:pPr>
      <w:r>
        <w:t>Iepirkuma prtiekšmeta 6. daļai</w:t>
      </w:r>
    </w:p>
    <w:p w:rsidR="00E224DB" w:rsidRDefault="00E224DB" w:rsidP="00E224DB">
      <w:pPr>
        <w:pStyle w:val="NormalWeb"/>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300"/>
      </w:tblGrid>
      <w:tr w:rsidR="00E224DB" w:rsidRPr="0046664E" w:rsidTr="007331CA">
        <w:tc>
          <w:tcPr>
            <w:tcW w:w="2448" w:type="dxa"/>
          </w:tcPr>
          <w:p w:rsidR="00E224DB" w:rsidRPr="0046664E" w:rsidRDefault="00E224DB" w:rsidP="007331CA">
            <w:pPr>
              <w:rPr>
                <w:b/>
              </w:rPr>
            </w:pPr>
            <w:r w:rsidRPr="0046664E">
              <w:rPr>
                <w:b/>
              </w:rPr>
              <w:t>Iepirkuma priekšmeta daļa</w:t>
            </w:r>
          </w:p>
          <w:p w:rsidR="00E224DB" w:rsidRPr="0046664E" w:rsidRDefault="00E224DB" w:rsidP="007331CA">
            <w:pPr>
              <w:rPr>
                <w:b/>
              </w:rPr>
            </w:pPr>
          </w:p>
        </w:tc>
        <w:tc>
          <w:tcPr>
            <w:tcW w:w="6300" w:type="dxa"/>
          </w:tcPr>
          <w:p w:rsidR="00E224DB" w:rsidRDefault="00E224DB" w:rsidP="007331CA">
            <w:r w:rsidRPr="00E45119">
              <w:rPr>
                <w:bCs/>
              </w:rPr>
              <w:t xml:space="preserve">Pedagogu profesionālo kompetenču pilnveides </w:t>
            </w:r>
            <w:r w:rsidRPr="00E45119">
              <w:rPr>
                <w:b/>
                <w:bCs/>
              </w:rPr>
              <w:t>36 h</w:t>
            </w:r>
            <w:r w:rsidRPr="00E45119">
              <w:rPr>
                <w:bCs/>
              </w:rPr>
              <w:t xml:space="preserve"> </w:t>
            </w:r>
            <w:r w:rsidRPr="00E45119">
              <w:rPr>
                <w:b/>
              </w:rPr>
              <w:t>kursi</w:t>
            </w:r>
            <w:r w:rsidRPr="00E45119">
              <w:t xml:space="preserve"> </w:t>
            </w:r>
            <w:r>
              <w:t xml:space="preserve">dažādu mācību priekšmetu </w:t>
            </w:r>
            <w:r w:rsidRPr="00E45119">
              <w:t xml:space="preserve">pedagogiem, kas īsteno </w:t>
            </w:r>
            <w:r>
              <w:t xml:space="preserve">mācību priekšmeta satura un valodas integrētas apguves (CLIL) </w:t>
            </w:r>
            <w:r w:rsidRPr="00E45119">
              <w:t>mācību procesu</w:t>
            </w:r>
            <w:r>
              <w:t>,</w:t>
            </w:r>
            <w:r w:rsidRPr="00E45119">
              <w:t xml:space="preserve"> saskaņā ar LVA izstrādātajām programmām;</w:t>
            </w:r>
          </w:p>
          <w:p w:rsidR="00E224DB" w:rsidRPr="0046664E" w:rsidRDefault="00E224DB" w:rsidP="007331CA">
            <w:pPr>
              <w:rPr>
                <w:i/>
              </w:rPr>
            </w:pPr>
          </w:p>
        </w:tc>
      </w:tr>
      <w:tr w:rsidR="00E224DB" w:rsidRPr="0046664E" w:rsidTr="007331CA">
        <w:tc>
          <w:tcPr>
            <w:tcW w:w="2448" w:type="dxa"/>
          </w:tcPr>
          <w:p w:rsidR="00E224DB" w:rsidRPr="0046664E" w:rsidRDefault="00E224DB" w:rsidP="007331CA">
            <w:pPr>
              <w:rPr>
                <w:b/>
              </w:rPr>
            </w:pPr>
            <w:r w:rsidRPr="0046664E">
              <w:rPr>
                <w:b/>
              </w:rPr>
              <w:t>Plānošanas reģions, kurā piedāvā sniegt pakalpojumu.</w:t>
            </w:r>
          </w:p>
          <w:p w:rsidR="00E224DB" w:rsidRPr="0046664E" w:rsidRDefault="00E224DB" w:rsidP="007331CA">
            <w:pPr>
              <w:rPr>
                <w:b/>
              </w:rPr>
            </w:pPr>
          </w:p>
        </w:tc>
        <w:tc>
          <w:tcPr>
            <w:tcW w:w="6300" w:type="dxa"/>
          </w:tcPr>
          <w:p w:rsidR="00E224DB" w:rsidRDefault="00E224DB" w:rsidP="007331CA">
            <w:pPr>
              <w:rPr>
                <w:i/>
              </w:rPr>
            </w:pPr>
            <w:r w:rsidRPr="0046664E">
              <w:rPr>
                <w:i/>
              </w:rPr>
              <w:t>Norāda</w:t>
            </w:r>
            <w:r>
              <w:rPr>
                <w:i/>
              </w:rPr>
              <w:t xml:space="preserve"> atbilstošo reģionu vai reģionu</w:t>
            </w:r>
          </w:p>
          <w:p w:rsidR="00E224DB" w:rsidRDefault="00E224DB" w:rsidP="007331CA">
            <w:pPr>
              <w:rPr>
                <w:i/>
              </w:rPr>
            </w:pPr>
            <w:r>
              <w:rPr>
                <w:i/>
              </w:rPr>
              <w:t xml:space="preserve">__ </w:t>
            </w:r>
            <w:r w:rsidRPr="0046664E">
              <w:rPr>
                <w:i/>
              </w:rPr>
              <w:t xml:space="preserve">Rīgas, </w:t>
            </w:r>
          </w:p>
          <w:p w:rsidR="00E224DB" w:rsidRDefault="00E224DB" w:rsidP="007331CA">
            <w:pPr>
              <w:rPr>
                <w:i/>
              </w:rPr>
            </w:pPr>
            <w:r>
              <w:rPr>
                <w:i/>
              </w:rPr>
              <w:t xml:space="preserve">__ </w:t>
            </w:r>
            <w:r w:rsidRPr="0046664E">
              <w:rPr>
                <w:i/>
              </w:rPr>
              <w:t xml:space="preserve">Latgales, </w:t>
            </w:r>
          </w:p>
          <w:p w:rsidR="00E224DB" w:rsidRDefault="00E224DB" w:rsidP="007331CA">
            <w:pPr>
              <w:rPr>
                <w:i/>
              </w:rPr>
            </w:pPr>
            <w:r>
              <w:rPr>
                <w:i/>
              </w:rPr>
              <w:t xml:space="preserve">__ </w:t>
            </w:r>
            <w:r w:rsidRPr="0046664E">
              <w:rPr>
                <w:i/>
              </w:rPr>
              <w:t xml:space="preserve">Zemgales, </w:t>
            </w:r>
          </w:p>
          <w:p w:rsidR="00E224DB" w:rsidRDefault="00E224DB" w:rsidP="007331CA">
            <w:pPr>
              <w:rPr>
                <w:i/>
              </w:rPr>
            </w:pPr>
            <w:r>
              <w:rPr>
                <w:i/>
              </w:rPr>
              <w:t xml:space="preserve">__ </w:t>
            </w:r>
            <w:r w:rsidRPr="0046664E">
              <w:rPr>
                <w:i/>
              </w:rPr>
              <w:t xml:space="preserve">Kurzemes, </w:t>
            </w:r>
          </w:p>
          <w:p w:rsidR="00E224DB" w:rsidRDefault="00E224DB" w:rsidP="007331CA">
            <w:pPr>
              <w:rPr>
                <w:i/>
              </w:rPr>
            </w:pPr>
            <w:r>
              <w:rPr>
                <w:i/>
              </w:rPr>
              <w:t>__ Vidzemes;</w:t>
            </w:r>
          </w:p>
          <w:p w:rsidR="00E224DB" w:rsidRPr="0046664E" w:rsidRDefault="00E224DB" w:rsidP="007331CA">
            <w:pPr>
              <w:rPr>
                <w:i/>
              </w:rPr>
            </w:pPr>
          </w:p>
        </w:tc>
      </w:tr>
      <w:tr w:rsidR="00E224DB" w:rsidRPr="0046664E" w:rsidTr="007331CA">
        <w:tc>
          <w:tcPr>
            <w:tcW w:w="2448" w:type="dxa"/>
          </w:tcPr>
          <w:p w:rsidR="00E224DB" w:rsidRPr="0046664E" w:rsidRDefault="00E224DB" w:rsidP="007331CA">
            <w:pPr>
              <w:rPr>
                <w:b/>
              </w:rPr>
            </w:pPr>
            <w:r w:rsidRPr="0046664E">
              <w:rPr>
                <w:b/>
              </w:rPr>
              <w:t>Kursa vadītājs/ -i</w:t>
            </w:r>
          </w:p>
          <w:p w:rsidR="00E224DB" w:rsidRPr="0046664E" w:rsidRDefault="00E224DB" w:rsidP="007331CA">
            <w:pPr>
              <w:rPr>
                <w:b/>
              </w:rPr>
            </w:pPr>
          </w:p>
        </w:tc>
        <w:tc>
          <w:tcPr>
            <w:tcW w:w="6300" w:type="dxa"/>
          </w:tcPr>
          <w:p w:rsidR="00E224DB" w:rsidRPr="0046664E" w:rsidRDefault="00E224DB" w:rsidP="007331CA">
            <w:pPr>
              <w:rPr>
                <w:i/>
              </w:rPr>
            </w:pPr>
            <w:r w:rsidRPr="0046664E">
              <w:rPr>
                <w:i/>
              </w:rPr>
              <w:t>Kursa vadītāja(-u) vārds uzvārds;</w:t>
            </w:r>
          </w:p>
        </w:tc>
      </w:tr>
      <w:tr w:rsidR="00E224DB" w:rsidRPr="0046664E" w:rsidTr="007331CA">
        <w:tc>
          <w:tcPr>
            <w:tcW w:w="2448" w:type="dxa"/>
          </w:tcPr>
          <w:p w:rsidR="00E224DB" w:rsidRPr="0046664E" w:rsidRDefault="00E224DB" w:rsidP="007331CA">
            <w:pPr>
              <w:rPr>
                <w:b/>
              </w:rPr>
            </w:pPr>
            <w:r w:rsidRPr="0046664E">
              <w:rPr>
                <w:b/>
              </w:rPr>
              <w:t>Ziņas pakalpojumu sniedzēja personāla profesionālo kvalifikāciju</w:t>
            </w:r>
          </w:p>
          <w:p w:rsidR="00E224DB" w:rsidRPr="0046664E" w:rsidRDefault="00E224DB" w:rsidP="007331CA">
            <w:pPr>
              <w:rPr>
                <w:b/>
              </w:rPr>
            </w:pPr>
          </w:p>
        </w:tc>
        <w:tc>
          <w:tcPr>
            <w:tcW w:w="6300" w:type="dxa"/>
          </w:tcPr>
          <w:p w:rsidR="00E224DB" w:rsidRPr="0046664E" w:rsidRDefault="00E224DB" w:rsidP="007331CA">
            <w:pPr>
              <w:rPr>
                <w:i/>
              </w:rPr>
            </w:pPr>
            <w:r w:rsidRPr="0046664E">
              <w:rPr>
                <w:i/>
              </w:rPr>
              <w:t>Ziņas par kursa vadītāja(-u) profesionālo kvalifikāciju;</w:t>
            </w:r>
          </w:p>
        </w:tc>
      </w:tr>
      <w:tr w:rsidR="00E224DB" w:rsidRPr="0046664E" w:rsidTr="007331CA">
        <w:tc>
          <w:tcPr>
            <w:tcW w:w="2448" w:type="dxa"/>
          </w:tcPr>
          <w:p w:rsidR="00E224DB" w:rsidRPr="0046664E" w:rsidRDefault="00E224DB" w:rsidP="007331CA">
            <w:pPr>
              <w:rPr>
                <w:b/>
              </w:rPr>
            </w:pPr>
            <w:r w:rsidRPr="0046664E">
              <w:rPr>
                <w:b/>
              </w:rPr>
              <w:t>Kursa vadītāja(u) paraksts (i)</w:t>
            </w:r>
          </w:p>
          <w:p w:rsidR="00E224DB" w:rsidRPr="0046664E" w:rsidRDefault="00E224DB" w:rsidP="007331CA"/>
          <w:p w:rsidR="00E224DB" w:rsidRPr="0046664E" w:rsidRDefault="00E224DB" w:rsidP="007331CA"/>
        </w:tc>
        <w:tc>
          <w:tcPr>
            <w:tcW w:w="6300" w:type="dxa"/>
          </w:tcPr>
          <w:p w:rsidR="00E224DB" w:rsidRPr="0046664E" w:rsidRDefault="00E224DB" w:rsidP="007331CA">
            <w:pPr>
              <w:jc w:val="both"/>
              <w:rPr>
                <w:i/>
              </w:rPr>
            </w:pPr>
          </w:p>
        </w:tc>
      </w:tr>
    </w:tbl>
    <w:p w:rsidR="00E224DB" w:rsidRDefault="00E224DB" w:rsidP="00E224DB"/>
    <w:p w:rsidR="00E224DB" w:rsidRDefault="00E224DB" w:rsidP="00E224DB">
      <w:pPr>
        <w:rPr>
          <w:i/>
        </w:rPr>
      </w:pPr>
    </w:p>
    <w:p w:rsidR="00E224DB" w:rsidRPr="00166E7D" w:rsidRDefault="00E224DB" w:rsidP="00E224DB">
      <w:pPr>
        <w:rPr>
          <w:u w:val="single"/>
        </w:rPr>
      </w:pPr>
      <w:r w:rsidRPr="00166E7D">
        <w:rPr>
          <w:i/>
          <w:u w:val="single"/>
        </w:rPr>
        <w:t>Šo sadaļu aizpilda katrs personu grupas dalībnieks</w:t>
      </w:r>
      <w:r>
        <w:rPr>
          <w:i/>
          <w:u w:val="single"/>
        </w:rPr>
        <w:t>:</w:t>
      </w:r>
    </w:p>
    <w:p w:rsidR="00E224DB" w:rsidRPr="0046664E" w:rsidRDefault="00E224DB" w:rsidP="00E224DB">
      <w:r w:rsidRPr="0046664E">
        <w:t xml:space="preserve"> </w:t>
      </w:r>
    </w:p>
    <w:tbl>
      <w:tblPr>
        <w:tblW w:w="8748" w:type="dxa"/>
        <w:tblLayout w:type="fixed"/>
        <w:tblLook w:val="04A0" w:firstRow="1" w:lastRow="0" w:firstColumn="1" w:lastColumn="0" w:noHBand="0" w:noVBand="1"/>
      </w:tblPr>
      <w:tblGrid>
        <w:gridCol w:w="2093"/>
        <w:gridCol w:w="6655"/>
      </w:tblGrid>
      <w:tr w:rsidR="00E224DB" w:rsidRPr="0046664E" w:rsidTr="007331CA">
        <w:tc>
          <w:tcPr>
            <w:tcW w:w="2093" w:type="dxa"/>
          </w:tcPr>
          <w:p w:rsidR="00E224DB" w:rsidRPr="0046664E" w:rsidRDefault="00E224DB" w:rsidP="007331C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b/>
                <w:color w:val="auto"/>
                <w:sz w:val="24"/>
                <w:szCs w:val="24"/>
                <w:lang w:val="lv-LV"/>
              </w:rPr>
            </w:pPr>
            <w:r w:rsidRPr="0046664E">
              <w:rPr>
                <w:rFonts w:ascii="Times New Roman" w:hAnsi="Times New Roman"/>
                <w:b/>
                <w:color w:val="auto"/>
                <w:sz w:val="24"/>
                <w:szCs w:val="24"/>
                <w:lang w:val="lv-LV"/>
              </w:rPr>
              <w:t>Pretendents:</w:t>
            </w:r>
          </w:p>
          <w:p w:rsidR="00E224DB" w:rsidRPr="0046664E" w:rsidRDefault="00E224DB" w:rsidP="007331C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color w:val="auto"/>
                <w:sz w:val="24"/>
                <w:szCs w:val="24"/>
                <w:lang w:val="lv-LV"/>
              </w:rPr>
            </w:pPr>
            <w:r w:rsidRPr="0046664E">
              <w:rPr>
                <w:rFonts w:ascii="Times New Roman" w:hAnsi="Times New Roman"/>
                <w:color w:val="auto"/>
                <w:sz w:val="24"/>
                <w:szCs w:val="24"/>
                <w:lang w:val="lv-LV"/>
              </w:rPr>
              <w:t>Adrese:</w:t>
            </w:r>
          </w:p>
          <w:p w:rsidR="00E224DB" w:rsidRPr="0046664E" w:rsidRDefault="00E224DB" w:rsidP="007331C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color w:val="auto"/>
                <w:sz w:val="24"/>
                <w:szCs w:val="24"/>
                <w:lang w:val="lv-LV"/>
              </w:rPr>
            </w:pPr>
            <w:r w:rsidRPr="0046664E">
              <w:rPr>
                <w:rFonts w:ascii="Times New Roman" w:hAnsi="Times New Roman"/>
                <w:color w:val="auto"/>
                <w:sz w:val="24"/>
                <w:szCs w:val="24"/>
                <w:lang w:val="lv-LV"/>
              </w:rPr>
              <w:t>Reģ. Nr.</w:t>
            </w:r>
            <w:r w:rsidRPr="0046664E">
              <w:rPr>
                <w:rFonts w:ascii="Times New Roman" w:hAnsi="Times New Roman"/>
                <w:color w:val="auto"/>
                <w:sz w:val="24"/>
                <w:szCs w:val="24"/>
                <w:lang w:val="lv-LV"/>
              </w:rPr>
              <w:tab/>
            </w:r>
          </w:p>
          <w:p w:rsidR="00E224DB" w:rsidRPr="0046664E" w:rsidRDefault="00E224DB" w:rsidP="007331C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color w:val="auto"/>
                <w:sz w:val="24"/>
                <w:szCs w:val="24"/>
                <w:lang w:val="lv-LV"/>
              </w:rPr>
            </w:pPr>
            <w:r w:rsidRPr="0046664E">
              <w:rPr>
                <w:rFonts w:ascii="Times New Roman" w:hAnsi="Times New Roman"/>
                <w:color w:val="auto"/>
                <w:sz w:val="24"/>
                <w:szCs w:val="24"/>
                <w:lang w:val="lv-LV"/>
              </w:rPr>
              <w:t>Banka, bankas kods:</w:t>
            </w:r>
          </w:p>
          <w:p w:rsidR="00E224DB" w:rsidRPr="0046664E" w:rsidRDefault="00E224DB" w:rsidP="007331C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color w:val="auto"/>
                <w:sz w:val="24"/>
                <w:szCs w:val="24"/>
                <w:lang w:val="lv-LV"/>
              </w:rPr>
            </w:pPr>
            <w:r w:rsidRPr="0046664E">
              <w:rPr>
                <w:rFonts w:ascii="Times New Roman" w:hAnsi="Times New Roman"/>
                <w:color w:val="auto"/>
                <w:sz w:val="24"/>
                <w:szCs w:val="24"/>
                <w:lang w:val="lv-LV"/>
              </w:rPr>
              <w:t>Bankas konta Nr.</w:t>
            </w:r>
          </w:p>
        </w:tc>
        <w:tc>
          <w:tcPr>
            <w:tcW w:w="6655" w:type="dxa"/>
          </w:tcPr>
          <w:p w:rsidR="00E224DB" w:rsidRPr="0046664E" w:rsidRDefault="00E224DB" w:rsidP="007331C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left"/>
              <w:rPr>
                <w:rFonts w:ascii="Times New Roman" w:hAnsi="Times New Roman"/>
                <w:i/>
                <w:sz w:val="24"/>
                <w:szCs w:val="24"/>
              </w:rPr>
            </w:pPr>
            <w:r w:rsidRPr="0046664E">
              <w:rPr>
                <w:rFonts w:ascii="Times New Roman" w:hAnsi="Times New Roman"/>
                <w:i/>
                <w:sz w:val="24"/>
                <w:szCs w:val="24"/>
              </w:rPr>
              <w:t>Pretendenta nosaukums vai Vārds, Uzvārds</w:t>
            </w:r>
          </w:p>
          <w:p w:rsidR="00E224DB" w:rsidRPr="0046664E" w:rsidRDefault="00E224DB" w:rsidP="007331C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left"/>
              <w:rPr>
                <w:rFonts w:ascii="Times New Roman" w:hAnsi="Times New Roman"/>
                <w:i/>
                <w:color w:val="auto"/>
                <w:sz w:val="24"/>
                <w:szCs w:val="24"/>
                <w:lang w:val="lv-LV"/>
              </w:rPr>
            </w:pPr>
            <w:r w:rsidRPr="0046664E">
              <w:rPr>
                <w:rFonts w:ascii="Times New Roman" w:hAnsi="Times New Roman"/>
                <w:i/>
                <w:color w:val="auto"/>
                <w:sz w:val="24"/>
                <w:szCs w:val="24"/>
                <w:lang w:val="lv-LV"/>
              </w:rPr>
              <w:t>Adrese, Iela, Apdzīvota vieta, novads, pasta indekss</w:t>
            </w:r>
          </w:p>
          <w:p w:rsidR="00E224DB" w:rsidRPr="0046664E" w:rsidRDefault="00E224DB" w:rsidP="007331C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left"/>
              <w:rPr>
                <w:rFonts w:ascii="Times New Roman" w:hAnsi="Times New Roman"/>
                <w:i/>
                <w:sz w:val="24"/>
                <w:szCs w:val="24"/>
                <w:lang w:val="lv-LV"/>
              </w:rPr>
            </w:pPr>
            <w:r w:rsidRPr="0046664E">
              <w:rPr>
                <w:rFonts w:ascii="Times New Roman" w:hAnsi="Times New Roman"/>
                <w:i/>
                <w:sz w:val="24"/>
                <w:szCs w:val="24"/>
                <w:lang w:val="lv-LV"/>
              </w:rPr>
              <w:t>Nodokļu maksātāja reģistrācijas numurs vai personas kods</w:t>
            </w:r>
          </w:p>
          <w:p w:rsidR="00E224DB" w:rsidRPr="0046664E" w:rsidRDefault="00E224DB" w:rsidP="007331C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left"/>
              <w:rPr>
                <w:rFonts w:ascii="Times New Roman" w:hAnsi="Times New Roman"/>
                <w:i/>
                <w:sz w:val="24"/>
                <w:szCs w:val="24"/>
                <w:lang w:val="lv-LV"/>
              </w:rPr>
            </w:pPr>
            <w:r w:rsidRPr="0046664E">
              <w:rPr>
                <w:rFonts w:ascii="Times New Roman" w:hAnsi="Times New Roman"/>
                <w:i/>
                <w:sz w:val="24"/>
                <w:szCs w:val="24"/>
                <w:lang w:val="lv-LV"/>
              </w:rPr>
              <w:t>Bankas nosaukums, kods</w:t>
            </w:r>
          </w:p>
          <w:p w:rsidR="00E224DB" w:rsidRDefault="00E224DB" w:rsidP="007331C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left"/>
              <w:rPr>
                <w:rFonts w:ascii="Times New Roman" w:hAnsi="Times New Roman"/>
                <w:i/>
                <w:sz w:val="24"/>
                <w:szCs w:val="24"/>
                <w:lang w:val="lv-LV"/>
              </w:rPr>
            </w:pPr>
            <w:r w:rsidRPr="0046664E">
              <w:rPr>
                <w:rFonts w:ascii="Times New Roman" w:hAnsi="Times New Roman"/>
                <w:i/>
                <w:sz w:val="24"/>
                <w:szCs w:val="24"/>
                <w:lang w:val="lv-LV"/>
              </w:rPr>
              <w:t>Pilns bankas konta numurs.</w:t>
            </w:r>
          </w:p>
          <w:p w:rsidR="00E224DB" w:rsidRPr="0046664E" w:rsidRDefault="00E224DB" w:rsidP="007331C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left"/>
              <w:rPr>
                <w:rFonts w:ascii="Times New Roman" w:hAnsi="Times New Roman"/>
                <w:b/>
                <w:i/>
                <w:color w:val="auto"/>
                <w:sz w:val="24"/>
                <w:szCs w:val="24"/>
                <w:lang w:val="lv-LV"/>
              </w:rPr>
            </w:pPr>
          </w:p>
        </w:tc>
      </w:tr>
    </w:tbl>
    <w:p w:rsidR="00E224DB" w:rsidRPr="0046664E" w:rsidRDefault="00E224DB" w:rsidP="00E224DB"/>
    <w:p w:rsidR="00E224DB" w:rsidRPr="00407B14" w:rsidRDefault="00E224DB" w:rsidP="00E224DB">
      <w:pPr>
        <w:pStyle w:val="NormalWeb"/>
        <w:spacing w:before="0" w:after="0"/>
      </w:pPr>
      <w:r w:rsidRPr="0046664E">
        <w:rPr>
          <w:b/>
        </w:rPr>
        <w:br w:type="page"/>
      </w:r>
    </w:p>
    <w:p w:rsidR="00E224DB" w:rsidRPr="00407B14" w:rsidRDefault="00E224DB" w:rsidP="00E224DB">
      <w:pPr>
        <w:pStyle w:val="NormalWeb"/>
        <w:spacing w:before="0" w:after="0"/>
      </w:pPr>
    </w:p>
    <w:p w:rsidR="00E224DB" w:rsidRPr="0046664E" w:rsidRDefault="00E224DB" w:rsidP="00E224DB">
      <w:pPr>
        <w:jc w:val="right"/>
        <w:rPr>
          <w:b/>
          <w:color w:val="000000"/>
        </w:rPr>
      </w:pPr>
      <w:r w:rsidRPr="0046664E">
        <w:rPr>
          <w:b/>
          <w:color w:val="000000"/>
        </w:rPr>
        <w:t>4. PIELIKUMS</w:t>
      </w:r>
    </w:p>
    <w:p w:rsidR="00E224DB" w:rsidRPr="0046664E" w:rsidRDefault="00E224DB" w:rsidP="00E224DB">
      <w:pPr>
        <w:jc w:val="right"/>
      </w:pPr>
      <w:r w:rsidRPr="0046664E">
        <w:t>IEPIRKUMA</w:t>
      </w:r>
    </w:p>
    <w:p w:rsidR="00E224DB" w:rsidRPr="0046664E" w:rsidRDefault="00E224DB" w:rsidP="00E224DB">
      <w:pPr>
        <w:pStyle w:val="NormalWeb"/>
        <w:spacing w:before="0" w:after="0"/>
        <w:jc w:val="right"/>
        <w:rPr>
          <w:b/>
          <w:bCs/>
          <w:lang w:val="lv-LV"/>
        </w:rPr>
      </w:pPr>
      <w:r w:rsidRPr="0046664E">
        <w:rPr>
          <w:b/>
          <w:lang w:val="lv-LV"/>
        </w:rPr>
        <w:t>„</w:t>
      </w:r>
      <w:r w:rsidRPr="0046664E">
        <w:rPr>
          <w:b/>
          <w:bCs/>
          <w:lang w:val="lv-LV"/>
        </w:rPr>
        <w:t xml:space="preserve">Pedagogu profesionālo kompetenču </w:t>
      </w:r>
    </w:p>
    <w:p w:rsidR="00E224DB" w:rsidRPr="0046664E" w:rsidRDefault="00E224DB" w:rsidP="00E224DB">
      <w:pPr>
        <w:pStyle w:val="NormalWeb"/>
        <w:spacing w:before="0" w:after="0"/>
        <w:jc w:val="right"/>
        <w:rPr>
          <w:rStyle w:val="c3"/>
          <w:b/>
          <w:bCs/>
          <w:lang w:val="lv-LV"/>
        </w:rPr>
      </w:pPr>
      <w:r w:rsidRPr="0046664E">
        <w:rPr>
          <w:b/>
          <w:bCs/>
          <w:lang w:val="lv-LV"/>
        </w:rPr>
        <w:t>pilnveides kursu vadītāju pakalpojumi</w:t>
      </w:r>
      <w:r w:rsidRPr="0046664E">
        <w:rPr>
          <w:rStyle w:val="c3"/>
          <w:b/>
          <w:bCs/>
          <w:lang w:val="lv-LV"/>
        </w:rPr>
        <w:t>”</w:t>
      </w:r>
    </w:p>
    <w:p w:rsidR="00E224DB" w:rsidRPr="0046664E" w:rsidRDefault="00E224DB" w:rsidP="00E224DB">
      <w:pPr>
        <w:jc w:val="right"/>
      </w:pPr>
      <w:r w:rsidRPr="0046664E">
        <w:t xml:space="preserve">(iepirkuma identifikācijas numurs – </w:t>
      </w:r>
      <w:r>
        <w:rPr>
          <w:b/>
          <w:bCs/>
        </w:rPr>
        <w:t>LVA/2016</w:t>
      </w:r>
      <w:r w:rsidRPr="0046664E">
        <w:rPr>
          <w:b/>
          <w:bCs/>
        </w:rPr>
        <w:t>/</w:t>
      </w:r>
      <w:r>
        <w:rPr>
          <w:b/>
          <w:bCs/>
        </w:rPr>
        <w:t>09/</w:t>
      </w:r>
      <w:r w:rsidRPr="0046664E">
        <w:rPr>
          <w:b/>
          <w:bCs/>
        </w:rPr>
        <w:t>B</w:t>
      </w:r>
      <w:r w:rsidRPr="0046664E">
        <w:t>)</w:t>
      </w:r>
    </w:p>
    <w:p w:rsidR="00E224DB" w:rsidRPr="0046664E" w:rsidRDefault="00E224DB" w:rsidP="00E224DB">
      <w:pPr>
        <w:jc w:val="right"/>
      </w:pPr>
      <w:r w:rsidRPr="0046664E">
        <w:t>NOLIKUMAM</w:t>
      </w:r>
    </w:p>
    <w:p w:rsidR="00E224DB" w:rsidRPr="0046664E" w:rsidRDefault="00E224DB" w:rsidP="00E224DB">
      <w:pPr>
        <w:pStyle w:val="Punkts"/>
        <w:tabs>
          <w:tab w:val="clear" w:pos="851"/>
        </w:tabs>
        <w:ind w:left="0" w:firstLine="0"/>
        <w:jc w:val="center"/>
        <w:rPr>
          <w:rFonts w:ascii="Times New Roman" w:hAnsi="Times New Roman"/>
          <w:sz w:val="24"/>
        </w:rPr>
      </w:pPr>
    </w:p>
    <w:p w:rsidR="00E224DB" w:rsidRPr="0046664E" w:rsidRDefault="00E224DB" w:rsidP="00E224DB">
      <w:pPr>
        <w:pStyle w:val="Punkts"/>
        <w:tabs>
          <w:tab w:val="clear" w:pos="851"/>
        </w:tabs>
        <w:ind w:left="0" w:firstLine="0"/>
        <w:jc w:val="center"/>
        <w:rPr>
          <w:rFonts w:ascii="Times New Roman" w:hAnsi="Times New Roman"/>
          <w:sz w:val="24"/>
        </w:rPr>
      </w:pPr>
      <w:r w:rsidRPr="0046664E">
        <w:rPr>
          <w:rFonts w:ascii="Times New Roman" w:hAnsi="Times New Roman"/>
          <w:sz w:val="24"/>
        </w:rPr>
        <w:t xml:space="preserve">Pakalpojuma sniegšanā iesaistītā speciālista </w:t>
      </w:r>
      <w:smartTag w:uri="schemas-tilde-lv/tildestengine" w:element="veidnes">
        <w:smartTagPr>
          <w:attr w:name="id" w:val="-1"/>
          <w:attr w:name="baseform" w:val="CV"/>
          <w:attr w:name="text" w:val="CV"/>
        </w:smartTagPr>
        <w:r w:rsidRPr="0046664E">
          <w:rPr>
            <w:rFonts w:ascii="Times New Roman" w:hAnsi="Times New Roman"/>
            <w:sz w:val="24"/>
          </w:rPr>
          <w:t>CV</w:t>
        </w:r>
      </w:smartTag>
      <w:r w:rsidRPr="0046664E">
        <w:rPr>
          <w:rFonts w:ascii="Times New Roman" w:hAnsi="Times New Roman"/>
          <w:sz w:val="24"/>
        </w:rPr>
        <w:t xml:space="preserve"> un apliecinājums</w:t>
      </w:r>
    </w:p>
    <w:p w:rsidR="00E224DB" w:rsidRPr="0046664E" w:rsidRDefault="00E224DB" w:rsidP="00E224DB">
      <w:pPr>
        <w:pStyle w:val="BodyText"/>
        <w:widowControl/>
        <w:numPr>
          <w:ilvl w:val="0"/>
          <w:numId w:val="12"/>
        </w:numPr>
        <w:suppressAutoHyphens w:val="0"/>
        <w:spacing w:after="0"/>
        <w:jc w:val="both"/>
        <w:rPr>
          <w:rFonts w:ascii="Times New Roman" w:hAnsi="Times New Roman"/>
          <w:szCs w:val="24"/>
        </w:rPr>
      </w:pPr>
      <w:r w:rsidRPr="0046664E">
        <w:rPr>
          <w:rFonts w:ascii="Times New Roman" w:hAnsi="Times New Roman"/>
          <w:szCs w:val="24"/>
        </w:rPr>
        <w:t>Uzvārds:</w:t>
      </w:r>
    </w:p>
    <w:p w:rsidR="00E224DB" w:rsidRPr="0046664E" w:rsidRDefault="00E224DB" w:rsidP="00E224DB">
      <w:pPr>
        <w:pStyle w:val="BodyText"/>
        <w:widowControl/>
        <w:numPr>
          <w:ilvl w:val="0"/>
          <w:numId w:val="12"/>
        </w:numPr>
        <w:suppressAutoHyphens w:val="0"/>
        <w:spacing w:after="0"/>
        <w:jc w:val="both"/>
        <w:rPr>
          <w:rFonts w:ascii="Times New Roman" w:hAnsi="Times New Roman"/>
          <w:szCs w:val="24"/>
        </w:rPr>
      </w:pPr>
      <w:r w:rsidRPr="0046664E">
        <w:rPr>
          <w:rFonts w:ascii="Times New Roman" w:hAnsi="Times New Roman"/>
          <w:szCs w:val="24"/>
        </w:rPr>
        <w:t>Vārds:</w:t>
      </w:r>
    </w:p>
    <w:p w:rsidR="00E224DB" w:rsidRPr="0046664E" w:rsidRDefault="00E224DB" w:rsidP="00E224DB">
      <w:pPr>
        <w:pStyle w:val="BodyText"/>
        <w:widowControl/>
        <w:numPr>
          <w:ilvl w:val="0"/>
          <w:numId w:val="12"/>
        </w:numPr>
        <w:suppressAutoHyphens w:val="0"/>
        <w:spacing w:after="0"/>
        <w:jc w:val="both"/>
        <w:rPr>
          <w:rFonts w:ascii="Times New Roman" w:hAnsi="Times New Roman"/>
          <w:szCs w:val="24"/>
        </w:rPr>
      </w:pPr>
      <w:r w:rsidRPr="0046664E">
        <w:rPr>
          <w:rFonts w:ascii="Times New Roman" w:hAnsi="Times New Roman"/>
          <w:szCs w:val="24"/>
        </w:rPr>
        <w:t>Izglītība:</w:t>
      </w:r>
    </w:p>
    <w:p w:rsidR="00E224DB" w:rsidRPr="0046664E" w:rsidRDefault="00E224DB" w:rsidP="00E224DB">
      <w:pPr>
        <w:pStyle w:val="BodyText"/>
        <w:widowControl/>
        <w:ind w:left="360"/>
        <w:rPr>
          <w:rFonts w:ascii="Times New Roman" w:hAnsi="Times New Roman"/>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3402"/>
        <w:gridCol w:w="3908"/>
      </w:tblGrid>
      <w:tr w:rsidR="00E224DB" w:rsidRPr="0046664E" w:rsidTr="007331CA">
        <w:trPr>
          <w:trHeight w:hRule="exact" w:val="567"/>
        </w:trPr>
        <w:tc>
          <w:tcPr>
            <w:tcW w:w="2410" w:type="dxa"/>
            <w:vAlign w:val="center"/>
          </w:tcPr>
          <w:p w:rsidR="00E224DB" w:rsidRPr="0046664E" w:rsidRDefault="00E224DB" w:rsidP="007331CA">
            <w:pPr>
              <w:pStyle w:val="BodyText"/>
              <w:jc w:val="center"/>
              <w:rPr>
                <w:rFonts w:ascii="Times New Roman" w:hAnsi="Times New Roman"/>
                <w:bCs/>
                <w:szCs w:val="24"/>
              </w:rPr>
            </w:pPr>
            <w:r w:rsidRPr="0046664E">
              <w:rPr>
                <w:rFonts w:ascii="Times New Roman" w:hAnsi="Times New Roman"/>
                <w:bCs/>
                <w:szCs w:val="24"/>
              </w:rPr>
              <w:t>Izglītības iestāde</w:t>
            </w:r>
          </w:p>
        </w:tc>
        <w:tc>
          <w:tcPr>
            <w:tcW w:w="3402" w:type="dxa"/>
            <w:vAlign w:val="center"/>
          </w:tcPr>
          <w:p w:rsidR="00E224DB" w:rsidRPr="0046664E" w:rsidRDefault="00E224DB" w:rsidP="007331CA">
            <w:pPr>
              <w:pStyle w:val="BodyText"/>
              <w:jc w:val="center"/>
              <w:rPr>
                <w:rFonts w:ascii="Times New Roman" w:hAnsi="Times New Roman"/>
                <w:bCs/>
                <w:szCs w:val="24"/>
              </w:rPr>
            </w:pPr>
            <w:r w:rsidRPr="0046664E">
              <w:rPr>
                <w:rFonts w:ascii="Times New Roman" w:hAnsi="Times New Roman"/>
                <w:bCs/>
                <w:szCs w:val="24"/>
              </w:rPr>
              <w:t>Mācību laiks (no/līdz)</w:t>
            </w:r>
          </w:p>
        </w:tc>
        <w:tc>
          <w:tcPr>
            <w:tcW w:w="3908" w:type="dxa"/>
            <w:vAlign w:val="center"/>
          </w:tcPr>
          <w:p w:rsidR="00E224DB" w:rsidRPr="0046664E" w:rsidRDefault="00E224DB" w:rsidP="007331CA">
            <w:pPr>
              <w:pStyle w:val="BodyText"/>
              <w:jc w:val="center"/>
              <w:rPr>
                <w:rFonts w:ascii="Times New Roman" w:hAnsi="Times New Roman"/>
                <w:bCs/>
                <w:szCs w:val="24"/>
              </w:rPr>
            </w:pPr>
            <w:r w:rsidRPr="0046664E">
              <w:rPr>
                <w:rFonts w:ascii="Times New Roman" w:hAnsi="Times New Roman"/>
                <w:bCs/>
                <w:szCs w:val="24"/>
              </w:rPr>
              <w:t>Iegūtais grāds vai kvalifikācija</w:t>
            </w:r>
          </w:p>
        </w:tc>
      </w:tr>
      <w:tr w:rsidR="00E224DB" w:rsidRPr="0046664E" w:rsidTr="007331CA">
        <w:trPr>
          <w:trHeight w:hRule="exact" w:val="284"/>
        </w:trPr>
        <w:tc>
          <w:tcPr>
            <w:tcW w:w="2410" w:type="dxa"/>
            <w:vAlign w:val="center"/>
          </w:tcPr>
          <w:p w:rsidR="00E224DB" w:rsidRPr="0046664E" w:rsidRDefault="00E224DB" w:rsidP="007331CA">
            <w:pPr>
              <w:pStyle w:val="BodyText"/>
              <w:jc w:val="center"/>
              <w:rPr>
                <w:rFonts w:ascii="Times New Roman" w:hAnsi="Times New Roman"/>
                <w:bCs/>
                <w:szCs w:val="24"/>
              </w:rPr>
            </w:pPr>
          </w:p>
        </w:tc>
        <w:tc>
          <w:tcPr>
            <w:tcW w:w="3402" w:type="dxa"/>
            <w:vAlign w:val="center"/>
          </w:tcPr>
          <w:p w:rsidR="00E224DB" w:rsidRPr="0046664E" w:rsidRDefault="00E224DB" w:rsidP="007331CA">
            <w:pPr>
              <w:jc w:val="center"/>
            </w:pPr>
          </w:p>
        </w:tc>
        <w:tc>
          <w:tcPr>
            <w:tcW w:w="3908" w:type="dxa"/>
            <w:vAlign w:val="center"/>
          </w:tcPr>
          <w:p w:rsidR="00E224DB" w:rsidRPr="0046664E" w:rsidRDefault="00E224DB" w:rsidP="007331CA">
            <w:pPr>
              <w:pStyle w:val="BodyText"/>
              <w:jc w:val="center"/>
              <w:rPr>
                <w:rFonts w:ascii="Times New Roman" w:hAnsi="Times New Roman"/>
                <w:bCs/>
                <w:szCs w:val="24"/>
              </w:rPr>
            </w:pPr>
          </w:p>
        </w:tc>
      </w:tr>
      <w:tr w:rsidR="00E224DB" w:rsidRPr="0046664E" w:rsidTr="007331CA">
        <w:trPr>
          <w:trHeight w:hRule="exact" w:val="284"/>
        </w:trPr>
        <w:tc>
          <w:tcPr>
            <w:tcW w:w="2410" w:type="dxa"/>
            <w:vAlign w:val="center"/>
          </w:tcPr>
          <w:p w:rsidR="00E224DB" w:rsidRPr="0046664E" w:rsidRDefault="00E224DB" w:rsidP="007331CA">
            <w:pPr>
              <w:pStyle w:val="BodyText"/>
              <w:jc w:val="center"/>
              <w:rPr>
                <w:rFonts w:ascii="Times New Roman" w:hAnsi="Times New Roman"/>
                <w:szCs w:val="24"/>
              </w:rPr>
            </w:pPr>
          </w:p>
        </w:tc>
        <w:tc>
          <w:tcPr>
            <w:tcW w:w="3402" w:type="dxa"/>
            <w:vAlign w:val="center"/>
          </w:tcPr>
          <w:p w:rsidR="00E224DB" w:rsidRPr="0046664E" w:rsidRDefault="00E224DB" w:rsidP="007331CA">
            <w:pPr>
              <w:jc w:val="center"/>
            </w:pPr>
          </w:p>
        </w:tc>
        <w:tc>
          <w:tcPr>
            <w:tcW w:w="3908" w:type="dxa"/>
            <w:vAlign w:val="center"/>
          </w:tcPr>
          <w:p w:rsidR="00E224DB" w:rsidRPr="0046664E" w:rsidRDefault="00E224DB" w:rsidP="007331CA">
            <w:pPr>
              <w:pStyle w:val="BodyText"/>
              <w:jc w:val="center"/>
              <w:rPr>
                <w:rFonts w:ascii="Times New Roman" w:hAnsi="Times New Roman"/>
                <w:szCs w:val="24"/>
              </w:rPr>
            </w:pPr>
          </w:p>
        </w:tc>
      </w:tr>
    </w:tbl>
    <w:p w:rsidR="00E224DB" w:rsidRDefault="00E224DB" w:rsidP="00E224DB">
      <w:pPr>
        <w:pStyle w:val="BodyText"/>
        <w:widowControl/>
        <w:suppressAutoHyphens w:val="0"/>
        <w:spacing w:after="0"/>
        <w:ind w:left="360"/>
        <w:jc w:val="both"/>
        <w:rPr>
          <w:rFonts w:ascii="Times New Roman" w:hAnsi="Times New Roman"/>
          <w:szCs w:val="24"/>
        </w:rPr>
      </w:pPr>
    </w:p>
    <w:p w:rsidR="00E224DB" w:rsidRPr="0046664E" w:rsidRDefault="00E224DB" w:rsidP="00E224DB">
      <w:pPr>
        <w:pStyle w:val="BodyText"/>
        <w:widowControl/>
        <w:numPr>
          <w:ilvl w:val="0"/>
          <w:numId w:val="12"/>
        </w:numPr>
        <w:suppressAutoHyphens w:val="0"/>
        <w:spacing w:after="0"/>
        <w:jc w:val="both"/>
        <w:rPr>
          <w:rFonts w:ascii="Times New Roman" w:hAnsi="Times New Roman"/>
          <w:szCs w:val="24"/>
        </w:rPr>
      </w:pPr>
      <w:r w:rsidRPr="0046664E">
        <w:rPr>
          <w:rFonts w:ascii="Times New Roman" w:hAnsi="Times New Roman"/>
          <w:szCs w:val="24"/>
        </w:rPr>
        <w:t>Profesionālā pieredze:</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9"/>
        <w:gridCol w:w="3855"/>
        <w:gridCol w:w="1376"/>
        <w:gridCol w:w="3420"/>
      </w:tblGrid>
      <w:tr w:rsidR="00E224DB" w:rsidRPr="0046664E" w:rsidTr="007331CA">
        <w:tc>
          <w:tcPr>
            <w:tcW w:w="0" w:type="auto"/>
            <w:vAlign w:val="center"/>
          </w:tcPr>
          <w:p w:rsidR="00E224DB" w:rsidRPr="0046664E" w:rsidRDefault="00E224DB" w:rsidP="007331CA">
            <w:pPr>
              <w:pStyle w:val="BodyText"/>
              <w:jc w:val="center"/>
              <w:rPr>
                <w:rFonts w:ascii="Times New Roman" w:hAnsi="Times New Roman"/>
                <w:bCs/>
                <w:szCs w:val="24"/>
              </w:rPr>
            </w:pPr>
            <w:r w:rsidRPr="0046664E">
              <w:rPr>
                <w:rFonts w:ascii="Times New Roman" w:hAnsi="Times New Roman"/>
                <w:bCs/>
                <w:szCs w:val="24"/>
              </w:rPr>
              <w:t>Laiks (no/līdz)</w:t>
            </w:r>
          </w:p>
        </w:tc>
        <w:tc>
          <w:tcPr>
            <w:tcW w:w="3855" w:type="dxa"/>
            <w:vAlign w:val="center"/>
          </w:tcPr>
          <w:p w:rsidR="00E224DB" w:rsidRPr="0046664E" w:rsidRDefault="00E224DB" w:rsidP="007331CA">
            <w:pPr>
              <w:pStyle w:val="BodyText"/>
              <w:jc w:val="center"/>
              <w:rPr>
                <w:rFonts w:ascii="Times New Roman" w:hAnsi="Times New Roman"/>
                <w:bCs/>
                <w:szCs w:val="24"/>
              </w:rPr>
            </w:pPr>
            <w:r w:rsidRPr="0046664E">
              <w:rPr>
                <w:rFonts w:ascii="Times New Roman" w:hAnsi="Times New Roman"/>
                <w:bCs/>
                <w:szCs w:val="24"/>
              </w:rPr>
              <w:t>Darba devējs vai Pasūtītājs (uzņēmuma līguma gadījumā)</w:t>
            </w:r>
          </w:p>
        </w:tc>
        <w:tc>
          <w:tcPr>
            <w:tcW w:w="1376" w:type="dxa"/>
            <w:vAlign w:val="center"/>
          </w:tcPr>
          <w:p w:rsidR="00E224DB" w:rsidRPr="0046664E" w:rsidRDefault="00E224DB" w:rsidP="007331CA">
            <w:pPr>
              <w:pStyle w:val="BodyText"/>
              <w:jc w:val="center"/>
              <w:rPr>
                <w:rFonts w:ascii="Times New Roman" w:hAnsi="Times New Roman"/>
                <w:bCs/>
                <w:szCs w:val="24"/>
              </w:rPr>
            </w:pPr>
            <w:r w:rsidRPr="0046664E">
              <w:rPr>
                <w:rFonts w:ascii="Times New Roman" w:hAnsi="Times New Roman"/>
                <w:bCs/>
                <w:szCs w:val="24"/>
              </w:rPr>
              <w:t>Valsts</w:t>
            </w:r>
          </w:p>
        </w:tc>
        <w:tc>
          <w:tcPr>
            <w:tcW w:w="3420" w:type="dxa"/>
            <w:vAlign w:val="center"/>
          </w:tcPr>
          <w:p w:rsidR="00E224DB" w:rsidRPr="0046664E" w:rsidRDefault="00E224DB" w:rsidP="007331CA">
            <w:pPr>
              <w:pStyle w:val="BodyText"/>
              <w:jc w:val="center"/>
              <w:rPr>
                <w:rFonts w:ascii="Times New Roman" w:hAnsi="Times New Roman"/>
                <w:bCs/>
                <w:szCs w:val="24"/>
              </w:rPr>
            </w:pPr>
            <w:r w:rsidRPr="0046664E">
              <w:rPr>
                <w:rFonts w:ascii="Times New Roman" w:hAnsi="Times New Roman"/>
                <w:bCs/>
                <w:szCs w:val="24"/>
              </w:rPr>
              <w:t>Amats un galveno darba pienākumu apraksts vai veicamā darba apraksts (uzņēmuma līguma gadījumā)</w:t>
            </w:r>
          </w:p>
        </w:tc>
      </w:tr>
      <w:tr w:rsidR="00E224DB" w:rsidRPr="0046664E" w:rsidTr="007331CA">
        <w:trPr>
          <w:trHeight w:hRule="exact" w:val="284"/>
        </w:trPr>
        <w:tc>
          <w:tcPr>
            <w:tcW w:w="0" w:type="auto"/>
            <w:vAlign w:val="center"/>
          </w:tcPr>
          <w:p w:rsidR="00E224DB" w:rsidRPr="0046664E" w:rsidRDefault="00E224DB" w:rsidP="007331CA">
            <w:pPr>
              <w:jc w:val="center"/>
            </w:pPr>
          </w:p>
        </w:tc>
        <w:tc>
          <w:tcPr>
            <w:tcW w:w="3855" w:type="dxa"/>
            <w:vAlign w:val="center"/>
          </w:tcPr>
          <w:p w:rsidR="00E224DB" w:rsidRPr="0046664E" w:rsidRDefault="00E224DB" w:rsidP="007331CA">
            <w:pPr>
              <w:pStyle w:val="BodyText"/>
              <w:jc w:val="center"/>
              <w:rPr>
                <w:rFonts w:ascii="Times New Roman" w:hAnsi="Times New Roman"/>
                <w:bCs/>
                <w:szCs w:val="24"/>
              </w:rPr>
            </w:pPr>
          </w:p>
        </w:tc>
        <w:tc>
          <w:tcPr>
            <w:tcW w:w="1376" w:type="dxa"/>
            <w:vAlign w:val="center"/>
          </w:tcPr>
          <w:p w:rsidR="00E224DB" w:rsidRPr="0046664E" w:rsidRDefault="00E224DB" w:rsidP="007331CA">
            <w:pPr>
              <w:pStyle w:val="BodyText"/>
              <w:jc w:val="center"/>
              <w:rPr>
                <w:rFonts w:ascii="Times New Roman" w:hAnsi="Times New Roman"/>
                <w:bCs/>
                <w:szCs w:val="24"/>
              </w:rPr>
            </w:pPr>
          </w:p>
        </w:tc>
        <w:tc>
          <w:tcPr>
            <w:tcW w:w="3420" w:type="dxa"/>
            <w:vAlign w:val="center"/>
          </w:tcPr>
          <w:p w:rsidR="00E224DB" w:rsidRPr="0046664E" w:rsidRDefault="00E224DB" w:rsidP="007331CA">
            <w:pPr>
              <w:pStyle w:val="BodyText"/>
              <w:jc w:val="center"/>
              <w:rPr>
                <w:rFonts w:ascii="Times New Roman" w:hAnsi="Times New Roman"/>
                <w:bCs/>
                <w:szCs w:val="24"/>
              </w:rPr>
            </w:pPr>
          </w:p>
        </w:tc>
      </w:tr>
      <w:tr w:rsidR="00E224DB" w:rsidRPr="0046664E" w:rsidTr="007331CA">
        <w:trPr>
          <w:trHeight w:hRule="exact" w:val="284"/>
        </w:trPr>
        <w:tc>
          <w:tcPr>
            <w:tcW w:w="0" w:type="auto"/>
            <w:vAlign w:val="center"/>
          </w:tcPr>
          <w:p w:rsidR="00E224DB" w:rsidRPr="0046664E" w:rsidRDefault="00E224DB" w:rsidP="007331CA">
            <w:pPr>
              <w:jc w:val="center"/>
            </w:pPr>
          </w:p>
        </w:tc>
        <w:tc>
          <w:tcPr>
            <w:tcW w:w="3855" w:type="dxa"/>
            <w:vAlign w:val="center"/>
          </w:tcPr>
          <w:p w:rsidR="00E224DB" w:rsidRPr="0046664E" w:rsidRDefault="00E224DB" w:rsidP="007331CA">
            <w:pPr>
              <w:pStyle w:val="BodyText"/>
              <w:jc w:val="center"/>
              <w:rPr>
                <w:rFonts w:ascii="Times New Roman" w:hAnsi="Times New Roman"/>
                <w:szCs w:val="24"/>
              </w:rPr>
            </w:pPr>
          </w:p>
        </w:tc>
        <w:tc>
          <w:tcPr>
            <w:tcW w:w="1376" w:type="dxa"/>
            <w:vAlign w:val="center"/>
          </w:tcPr>
          <w:p w:rsidR="00E224DB" w:rsidRPr="0046664E" w:rsidRDefault="00E224DB" w:rsidP="007331CA">
            <w:pPr>
              <w:pStyle w:val="BodyText"/>
              <w:jc w:val="center"/>
              <w:rPr>
                <w:rFonts w:ascii="Times New Roman" w:hAnsi="Times New Roman"/>
                <w:szCs w:val="24"/>
              </w:rPr>
            </w:pPr>
          </w:p>
        </w:tc>
        <w:tc>
          <w:tcPr>
            <w:tcW w:w="3420" w:type="dxa"/>
            <w:vAlign w:val="center"/>
          </w:tcPr>
          <w:p w:rsidR="00E224DB" w:rsidRPr="0046664E" w:rsidRDefault="00E224DB" w:rsidP="007331CA">
            <w:pPr>
              <w:pStyle w:val="BodyText"/>
              <w:jc w:val="center"/>
              <w:rPr>
                <w:rFonts w:ascii="Times New Roman" w:hAnsi="Times New Roman"/>
                <w:szCs w:val="24"/>
              </w:rPr>
            </w:pPr>
          </w:p>
        </w:tc>
      </w:tr>
    </w:tbl>
    <w:p w:rsidR="00E224DB" w:rsidRPr="0046664E" w:rsidRDefault="00E224DB" w:rsidP="00E224DB">
      <w:pPr>
        <w:tabs>
          <w:tab w:val="left" w:pos="851"/>
        </w:tabs>
        <w:jc w:val="both"/>
      </w:pPr>
    </w:p>
    <w:p w:rsidR="00E224DB" w:rsidRPr="0046664E" w:rsidRDefault="00E224DB" w:rsidP="00E224DB">
      <w:pPr>
        <w:numPr>
          <w:ilvl w:val="0"/>
          <w:numId w:val="12"/>
        </w:numPr>
        <w:tabs>
          <w:tab w:val="left" w:pos="851"/>
        </w:tabs>
        <w:suppressAutoHyphens w:val="0"/>
        <w:jc w:val="both"/>
      </w:pPr>
      <w:r w:rsidRPr="0046664E">
        <w:t>Profesionālās darbības atbilstība nolikuma prasībām:</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2880"/>
        <w:gridCol w:w="2880"/>
      </w:tblGrid>
      <w:tr w:rsidR="00E224DB" w:rsidRPr="0046664E" w:rsidTr="007331CA">
        <w:tc>
          <w:tcPr>
            <w:tcW w:w="3960" w:type="dxa"/>
            <w:vAlign w:val="center"/>
          </w:tcPr>
          <w:p w:rsidR="00E224DB" w:rsidRPr="0046664E" w:rsidRDefault="00E224DB" w:rsidP="007331CA">
            <w:pPr>
              <w:pStyle w:val="BodyText"/>
              <w:jc w:val="center"/>
              <w:rPr>
                <w:rFonts w:ascii="Times New Roman" w:hAnsi="Times New Roman"/>
                <w:szCs w:val="24"/>
              </w:rPr>
            </w:pPr>
            <w:r w:rsidRPr="0046664E">
              <w:rPr>
                <w:rFonts w:ascii="Times New Roman" w:hAnsi="Times New Roman"/>
                <w:bCs/>
                <w:szCs w:val="24"/>
              </w:rPr>
              <w:t xml:space="preserve">Pasūtītāja </w:t>
            </w:r>
            <w:r w:rsidRPr="0046664E">
              <w:rPr>
                <w:rFonts w:ascii="Times New Roman" w:hAnsi="Times New Roman"/>
                <w:szCs w:val="24"/>
              </w:rPr>
              <w:t>nosaukums un kontaktpersona</w:t>
            </w:r>
          </w:p>
        </w:tc>
        <w:tc>
          <w:tcPr>
            <w:tcW w:w="2880" w:type="dxa"/>
            <w:vAlign w:val="center"/>
          </w:tcPr>
          <w:p w:rsidR="00E224DB" w:rsidRPr="0046664E" w:rsidRDefault="00E224DB" w:rsidP="007331CA">
            <w:pPr>
              <w:pStyle w:val="BodyText"/>
              <w:jc w:val="center"/>
              <w:rPr>
                <w:rFonts w:ascii="Times New Roman" w:hAnsi="Times New Roman"/>
                <w:szCs w:val="24"/>
              </w:rPr>
            </w:pPr>
            <w:r w:rsidRPr="0046664E">
              <w:rPr>
                <w:rFonts w:ascii="Times New Roman" w:hAnsi="Times New Roman"/>
                <w:szCs w:val="24"/>
              </w:rPr>
              <w:t>Īss veiktā darba apraksts</w:t>
            </w:r>
          </w:p>
        </w:tc>
        <w:tc>
          <w:tcPr>
            <w:tcW w:w="2880" w:type="dxa"/>
          </w:tcPr>
          <w:p w:rsidR="00E224DB" w:rsidRPr="0046664E" w:rsidRDefault="00E224DB" w:rsidP="007331CA">
            <w:pPr>
              <w:pStyle w:val="BodyText"/>
              <w:jc w:val="center"/>
              <w:rPr>
                <w:rFonts w:ascii="Times New Roman" w:hAnsi="Times New Roman"/>
                <w:szCs w:val="24"/>
              </w:rPr>
            </w:pPr>
          </w:p>
          <w:p w:rsidR="00E224DB" w:rsidRPr="0046664E" w:rsidRDefault="00E224DB" w:rsidP="007331CA">
            <w:pPr>
              <w:pStyle w:val="BodyText"/>
              <w:jc w:val="center"/>
              <w:rPr>
                <w:rFonts w:ascii="Times New Roman" w:hAnsi="Times New Roman"/>
                <w:szCs w:val="24"/>
              </w:rPr>
            </w:pPr>
            <w:r w:rsidRPr="0046664E">
              <w:rPr>
                <w:rFonts w:ascii="Times New Roman" w:hAnsi="Times New Roman"/>
                <w:bCs/>
                <w:szCs w:val="24"/>
              </w:rPr>
              <w:t>Laiks (no/līdz)</w:t>
            </w:r>
          </w:p>
        </w:tc>
      </w:tr>
      <w:tr w:rsidR="00E224DB" w:rsidRPr="0046664E" w:rsidTr="007331CA">
        <w:tc>
          <w:tcPr>
            <w:tcW w:w="3960" w:type="dxa"/>
            <w:vAlign w:val="center"/>
          </w:tcPr>
          <w:p w:rsidR="00E224DB" w:rsidRPr="0046664E" w:rsidRDefault="00E224DB" w:rsidP="007331CA">
            <w:pPr>
              <w:pStyle w:val="BodyText"/>
              <w:jc w:val="center"/>
              <w:rPr>
                <w:rFonts w:ascii="Times New Roman" w:hAnsi="Times New Roman"/>
                <w:bCs/>
                <w:szCs w:val="24"/>
              </w:rPr>
            </w:pPr>
          </w:p>
        </w:tc>
        <w:tc>
          <w:tcPr>
            <w:tcW w:w="2880" w:type="dxa"/>
            <w:vAlign w:val="center"/>
          </w:tcPr>
          <w:p w:rsidR="00E224DB" w:rsidRPr="0046664E" w:rsidRDefault="00E224DB" w:rsidP="007331CA">
            <w:pPr>
              <w:pStyle w:val="BodyText"/>
              <w:jc w:val="center"/>
              <w:rPr>
                <w:rFonts w:ascii="Times New Roman" w:hAnsi="Times New Roman"/>
                <w:bCs/>
                <w:szCs w:val="24"/>
              </w:rPr>
            </w:pPr>
          </w:p>
        </w:tc>
        <w:tc>
          <w:tcPr>
            <w:tcW w:w="2880" w:type="dxa"/>
            <w:vAlign w:val="center"/>
          </w:tcPr>
          <w:p w:rsidR="00E224DB" w:rsidRPr="0046664E" w:rsidRDefault="00E224DB" w:rsidP="007331CA">
            <w:pPr>
              <w:pStyle w:val="BodyText"/>
              <w:jc w:val="center"/>
              <w:rPr>
                <w:rFonts w:ascii="Times New Roman" w:hAnsi="Times New Roman"/>
                <w:bCs/>
                <w:szCs w:val="24"/>
              </w:rPr>
            </w:pPr>
          </w:p>
        </w:tc>
      </w:tr>
    </w:tbl>
    <w:p w:rsidR="00E224DB" w:rsidRPr="0046664E" w:rsidRDefault="00E224DB" w:rsidP="00E224DB">
      <w:pPr>
        <w:ind w:firstLine="720"/>
        <w:jc w:val="both"/>
      </w:pPr>
    </w:p>
    <w:p w:rsidR="00E224DB" w:rsidRPr="0046664E" w:rsidRDefault="00E224DB" w:rsidP="00E224DB">
      <w:pPr>
        <w:ind w:firstLine="720"/>
        <w:jc w:val="both"/>
      </w:pPr>
      <w:r w:rsidRPr="0046664E">
        <w:t xml:space="preserve">Ar šo es apņemos saskaņā ar </w:t>
      </w:r>
      <w:r w:rsidRPr="0046664E">
        <w:rPr>
          <w:iCs/>
        </w:rPr>
        <w:t>&lt;Pretendenta nosaukums, reģistrācijas numurs un adrese&gt;</w:t>
      </w:r>
      <w:r w:rsidRPr="0046664E">
        <w:t xml:space="preserve"> (turpmāk – Pretendents) piedāvājumu Latviešu valodas aģentūras rīkotam iepirkumam „</w:t>
      </w:r>
      <w:r w:rsidRPr="0046664E">
        <w:rPr>
          <w:b/>
          <w:bCs/>
        </w:rPr>
        <w:t>Pedagogu profesionālo kompetenču pilnveides kursu vadītāju pakalpojumi</w:t>
      </w:r>
      <w:r w:rsidRPr="0046664E">
        <w:t xml:space="preserve">”, iepirkuma identifikācijas nr. </w:t>
      </w:r>
      <w:r w:rsidRPr="0046664E">
        <w:rPr>
          <w:b/>
          <w:bCs/>
          <w:color w:val="000000"/>
        </w:rPr>
        <w:t>LVA 201</w:t>
      </w:r>
      <w:r>
        <w:rPr>
          <w:b/>
          <w:bCs/>
          <w:color w:val="000000"/>
        </w:rPr>
        <w:t>6</w:t>
      </w:r>
      <w:r w:rsidRPr="0046664E">
        <w:rPr>
          <w:b/>
          <w:bCs/>
          <w:color w:val="000000"/>
        </w:rPr>
        <w:t>/</w:t>
      </w:r>
      <w:r>
        <w:rPr>
          <w:b/>
          <w:bCs/>
          <w:color w:val="000000"/>
        </w:rPr>
        <w:t>09/</w:t>
      </w:r>
      <w:r w:rsidRPr="0046664E">
        <w:rPr>
          <w:b/>
          <w:bCs/>
          <w:color w:val="000000"/>
        </w:rPr>
        <w:t xml:space="preserve">B </w:t>
      </w:r>
      <w:r w:rsidRPr="0046664E">
        <w:t xml:space="preserve">piedalīties iepirkuma līguma izpildē gadījumā, ja Pretendentam tiek piešķirtas tiesības slēgt iepirkuma līgumu un iepirkuma </w:t>
      </w:r>
      <w:smartTag w:uri="schemas-tilde-lv/tildestengine" w:element="veidnes">
        <w:smartTagPr>
          <w:attr w:name="text" w:val="līgums"/>
          <w:attr w:name="baseform" w:val="līgums"/>
          <w:attr w:name="id" w:val="-1"/>
        </w:smartTagPr>
        <w:r w:rsidRPr="0046664E">
          <w:t>līgums</w:t>
        </w:r>
      </w:smartTag>
      <w:r w:rsidRPr="0046664E">
        <w:t xml:space="preserve"> tiek noslēgts. </w:t>
      </w:r>
    </w:p>
    <w:p w:rsidR="00E224DB" w:rsidRPr="0046664E" w:rsidRDefault="00E224DB" w:rsidP="00E224DB"/>
    <w:p w:rsidR="00E224DB" w:rsidRPr="0046664E" w:rsidRDefault="00E224DB" w:rsidP="00E224DB">
      <w:r w:rsidRPr="0046664E">
        <w:t>Vārds, uzvārds:___________________</w:t>
      </w:r>
    </w:p>
    <w:p w:rsidR="00E224DB" w:rsidRPr="0046664E" w:rsidRDefault="00E224DB" w:rsidP="00E224DB">
      <w:r w:rsidRPr="0046664E">
        <w:t>Paraksts: ________________________</w:t>
      </w:r>
    </w:p>
    <w:p w:rsidR="00E224DB" w:rsidRPr="0046664E" w:rsidRDefault="00E224DB" w:rsidP="00E224DB">
      <w:r w:rsidRPr="0046664E">
        <w:t>Datums:____________________</w:t>
      </w:r>
    </w:p>
    <w:p w:rsidR="00E224DB" w:rsidRPr="00D341CD" w:rsidRDefault="00E224DB" w:rsidP="00E224DB">
      <w:pPr>
        <w:jc w:val="right"/>
        <w:rPr>
          <w:b/>
          <w:color w:val="000000"/>
        </w:rPr>
      </w:pPr>
      <w:r w:rsidRPr="0046664E">
        <w:br w:type="page"/>
      </w:r>
      <w:r w:rsidRPr="00D341CD">
        <w:rPr>
          <w:b/>
          <w:color w:val="000000"/>
        </w:rPr>
        <w:lastRenderedPageBreak/>
        <w:t>5. PIELIKUMS</w:t>
      </w:r>
    </w:p>
    <w:p w:rsidR="00E224DB" w:rsidRPr="00D341CD" w:rsidRDefault="00E224DB" w:rsidP="00E224DB">
      <w:pPr>
        <w:jc w:val="right"/>
      </w:pPr>
      <w:r w:rsidRPr="00D341CD">
        <w:t>IEPIRKUMA</w:t>
      </w:r>
    </w:p>
    <w:p w:rsidR="00E224DB" w:rsidRPr="00D341CD" w:rsidRDefault="00E224DB" w:rsidP="00E224DB">
      <w:pPr>
        <w:pStyle w:val="NormalWeb"/>
        <w:spacing w:before="0" w:after="0"/>
        <w:jc w:val="right"/>
        <w:rPr>
          <w:b/>
          <w:bCs/>
          <w:lang w:val="lv-LV"/>
        </w:rPr>
      </w:pPr>
      <w:r w:rsidRPr="00D341CD">
        <w:rPr>
          <w:b/>
          <w:lang w:val="lv-LV"/>
        </w:rPr>
        <w:t>„</w:t>
      </w:r>
      <w:r w:rsidRPr="00D341CD">
        <w:rPr>
          <w:b/>
          <w:bCs/>
          <w:lang w:val="lv-LV"/>
        </w:rPr>
        <w:t xml:space="preserve">Pedagogu profesionālo kompetenču </w:t>
      </w:r>
    </w:p>
    <w:p w:rsidR="00E224DB" w:rsidRPr="00D341CD" w:rsidRDefault="00E224DB" w:rsidP="00E224DB">
      <w:pPr>
        <w:pStyle w:val="NormalWeb"/>
        <w:spacing w:before="0" w:after="0"/>
        <w:jc w:val="right"/>
        <w:rPr>
          <w:rStyle w:val="c3"/>
          <w:b/>
          <w:bCs/>
          <w:lang w:val="lv-LV"/>
        </w:rPr>
      </w:pPr>
      <w:r w:rsidRPr="00D341CD">
        <w:rPr>
          <w:b/>
          <w:bCs/>
          <w:lang w:val="lv-LV"/>
        </w:rPr>
        <w:t>pilnveides kursu vadītāju pakalpojumi</w:t>
      </w:r>
      <w:r w:rsidRPr="00D341CD">
        <w:rPr>
          <w:rStyle w:val="c3"/>
          <w:b/>
          <w:bCs/>
          <w:lang w:val="lv-LV"/>
        </w:rPr>
        <w:t>”</w:t>
      </w:r>
    </w:p>
    <w:p w:rsidR="00E224DB" w:rsidRPr="00D341CD" w:rsidRDefault="00E224DB" w:rsidP="00E224DB">
      <w:pPr>
        <w:jc w:val="right"/>
      </w:pPr>
      <w:r w:rsidRPr="00D341CD">
        <w:t xml:space="preserve">(iepirkuma identifikācijas numurs – </w:t>
      </w:r>
      <w:r w:rsidRPr="00D341CD">
        <w:rPr>
          <w:b/>
          <w:bCs/>
        </w:rPr>
        <w:t>LVA</w:t>
      </w:r>
      <w:r>
        <w:rPr>
          <w:b/>
          <w:bCs/>
        </w:rPr>
        <w:t>/</w:t>
      </w:r>
      <w:r w:rsidRPr="00D341CD">
        <w:rPr>
          <w:b/>
          <w:bCs/>
        </w:rPr>
        <w:t>201</w:t>
      </w:r>
      <w:r>
        <w:rPr>
          <w:b/>
          <w:bCs/>
        </w:rPr>
        <w:t>6</w:t>
      </w:r>
      <w:r w:rsidRPr="00D341CD">
        <w:rPr>
          <w:b/>
          <w:bCs/>
        </w:rPr>
        <w:t>/</w:t>
      </w:r>
      <w:r>
        <w:rPr>
          <w:b/>
          <w:bCs/>
        </w:rPr>
        <w:t>09/</w:t>
      </w:r>
      <w:r w:rsidRPr="00D341CD">
        <w:rPr>
          <w:b/>
          <w:bCs/>
        </w:rPr>
        <w:t>B</w:t>
      </w:r>
      <w:r w:rsidRPr="00D341CD">
        <w:t>)</w:t>
      </w:r>
    </w:p>
    <w:p w:rsidR="00E224DB" w:rsidRPr="00D341CD" w:rsidRDefault="00E224DB" w:rsidP="00E224DB">
      <w:pPr>
        <w:jc w:val="right"/>
      </w:pPr>
      <w:r w:rsidRPr="00D341CD">
        <w:t>NOLIKUMAM</w:t>
      </w:r>
    </w:p>
    <w:p w:rsidR="00E224DB" w:rsidRPr="00D341CD" w:rsidRDefault="00E224DB" w:rsidP="00E224DB"/>
    <w:p w:rsidR="00E224DB" w:rsidRPr="00D341CD" w:rsidRDefault="00E224DB" w:rsidP="00E224DB"/>
    <w:p w:rsidR="00E224DB" w:rsidRPr="00D341CD" w:rsidRDefault="00E224DB" w:rsidP="00E224DB">
      <w:pPr>
        <w:jc w:val="center"/>
        <w:rPr>
          <w:b/>
        </w:rPr>
      </w:pPr>
      <w:r w:rsidRPr="00D341CD">
        <w:rPr>
          <w:b/>
        </w:rPr>
        <w:t>Vispārīgā vienošanās Nr.__</w:t>
      </w:r>
    </w:p>
    <w:p w:rsidR="00E224DB" w:rsidRPr="00D341CD" w:rsidRDefault="00E224DB" w:rsidP="00E224DB">
      <w:pPr>
        <w:jc w:val="center"/>
      </w:pPr>
    </w:p>
    <w:p w:rsidR="00E224DB" w:rsidRPr="00D341CD" w:rsidRDefault="00E224DB" w:rsidP="00E224DB">
      <w:pPr>
        <w:jc w:val="center"/>
        <w:rPr>
          <w:i/>
        </w:rPr>
      </w:pPr>
      <w:r w:rsidRPr="00D341CD">
        <w:rPr>
          <w:i/>
        </w:rPr>
        <w:t xml:space="preserve"> „Pedagogu profesionālo kompetenču pilnveides kursu vadītāju pakalpojumi” </w:t>
      </w:r>
    </w:p>
    <w:p w:rsidR="00E224DB" w:rsidRPr="00D341CD" w:rsidRDefault="00E224DB" w:rsidP="00E224DB">
      <w:pPr>
        <w:jc w:val="center"/>
        <w:rPr>
          <w:i/>
        </w:rPr>
      </w:pPr>
      <w:r w:rsidRPr="00D341CD">
        <w:rPr>
          <w:i/>
        </w:rPr>
        <w:t xml:space="preserve">(Iepirkuma identifikācijas numurs – </w:t>
      </w:r>
      <w:r>
        <w:rPr>
          <w:bCs/>
          <w:color w:val="000000"/>
        </w:rPr>
        <w:t>LVA/2016/9/B</w:t>
      </w:r>
      <w:r w:rsidRPr="00D341CD">
        <w:rPr>
          <w:i/>
        </w:rPr>
        <w:t xml:space="preserve">) </w:t>
      </w:r>
    </w:p>
    <w:p w:rsidR="00E224DB" w:rsidRPr="00D341CD" w:rsidRDefault="00E224DB" w:rsidP="00E224DB"/>
    <w:p w:rsidR="00E224DB" w:rsidRPr="00D341CD" w:rsidRDefault="00E224DB" w:rsidP="00E224DB">
      <w:r w:rsidRPr="00D341CD">
        <w:t xml:space="preserve">Rīgā, </w:t>
      </w:r>
      <w:r w:rsidRPr="00D341CD">
        <w:tab/>
      </w:r>
      <w:r w:rsidRPr="00D341CD">
        <w:tab/>
      </w:r>
      <w:r w:rsidRPr="00D341CD">
        <w:tab/>
      </w:r>
      <w:r w:rsidRPr="00D341CD">
        <w:tab/>
      </w:r>
      <w:r w:rsidRPr="00D341CD">
        <w:tab/>
      </w:r>
      <w:r w:rsidRPr="00D341CD">
        <w:tab/>
      </w:r>
      <w:r w:rsidRPr="00D341CD">
        <w:tab/>
      </w:r>
      <w:r w:rsidRPr="00D341CD">
        <w:tab/>
        <w:t>201</w:t>
      </w:r>
      <w:r>
        <w:t>6</w:t>
      </w:r>
      <w:r w:rsidRPr="00D341CD">
        <w:t>. gada ___. _________</w:t>
      </w:r>
    </w:p>
    <w:p w:rsidR="00E224DB" w:rsidRPr="00D341CD" w:rsidRDefault="00E224DB" w:rsidP="00E224DB"/>
    <w:p w:rsidR="00E224DB" w:rsidRPr="00D341CD" w:rsidRDefault="00E224DB" w:rsidP="00E224DB">
      <w:pPr>
        <w:jc w:val="both"/>
      </w:pPr>
      <w:r w:rsidRPr="00D341CD">
        <w:t xml:space="preserve">Šī vispārīgā vienošanās </w:t>
      </w:r>
      <w:r w:rsidRPr="00D341CD">
        <w:rPr>
          <w:b/>
          <w:i/>
        </w:rPr>
        <w:t>„Pedagogu profesionālo kompetenču pilnveides kursu vadītāju pakalpojumi”</w:t>
      </w:r>
      <w:r w:rsidRPr="00D341CD">
        <w:t xml:space="preserve"> (turpmāk – vispārīgā vienošanās) ir noslēgta starp Latviešu valodas aģentūru, vienotais reģistrācijas Nr. 90001821538, juridiskā adrese: Lāčplēša iela 35 - 5, Rīga, LV-1011, </w:t>
      </w:r>
    </w:p>
    <w:p w:rsidR="00E224DB" w:rsidRPr="00D341CD" w:rsidRDefault="00E224DB" w:rsidP="00E224DB">
      <w:pPr>
        <w:ind w:left="720" w:hanging="720"/>
        <w:jc w:val="both"/>
      </w:pPr>
      <w:r w:rsidRPr="00D341CD">
        <w:t>un</w:t>
      </w:r>
    </w:p>
    <w:p w:rsidR="00E224DB" w:rsidRPr="00D341CD" w:rsidRDefault="00E224DB" w:rsidP="00E224DB">
      <w:pPr>
        <w:jc w:val="both"/>
      </w:pPr>
      <w:r w:rsidRPr="00D341CD">
        <w:t>visām personām, kuras iepirkuma „Pedagogu profesionālo kompetenču pilnveides kursu vadītāju</w:t>
      </w:r>
    </w:p>
    <w:p w:rsidR="00E224DB" w:rsidRPr="00D341CD" w:rsidRDefault="00E224DB" w:rsidP="00E224DB">
      <w:pPr>
        <w:jc w:val="both"/>
      </w:pPr>
      <w:r w:rsidRPr="00D341CD">
        <w:t xml:space="preserve">pakalpojumi” (Iepirkuma identifikācijas numurs – </w:t>
      </w:r>
      <w:r>
        <w:rPr>
          <w:bCs/>
          <w:color w:val="000000"/>
        </w:rPr>
        <w:t>LVA/2016/9/B</w:t>
      </w:r>
      <w:r w:rsidRPr="00D341CD">
        <w:t>) procedūras rezultātā ir ieguvušas tiesības piedalīties pakalpojumu sniegšanas procesā kā pakalpojumu sniedzējiem</w:t>
      </w:r>
      <w:r>
        <w:t>:</w:t>
      </w:r>
    </w:p>
    <w:p w:rsidR="00E224DB" w:rsidRPr="00D341CD" w:rsidRDefault="00E224DB" w:rsidP="00E224DB">
      <w:pPr>
        <w:ind w:left="720" w:hanging="720"/>
        <w:jc w:val="both"/>
      </w:pPr>
    </w:p>
    <w:p w:rsidR="00E224DB" w:rsidRPr="00D341CD" w:rsidRDefault="00E224DB" w:rsidP="00E224DB">
      <w:pPr>
        <w:numPr>
          <w:ilvl w:val="0"/>
          <w:numId w:val="13"/>
        </w:numPr>
        <w:tabs>
          <w:tab w:val="clear" w:pos="2070"/>
          <w:tab w:val="num" w:pos="360"/>
        </w:tabs>
        <w:suppressAutoHyphens w:val="0"/>
        <w:ind w:left="720" w:hanging="720"/>
        <w:jc w:val="both"/>
      </w:pPr>
      <w:r w:rsidRPr="00D341CD">
        <w:rPr>
          <w:bCs/>
          <w:i/>
        </w:rPr>
        <w:t>Pakalpojuma sniedzējs - nosaukums</w:t>
      </w:r>
      <w:r w:rsidRPr="00D341CD">
        <w:rPr>
          <w:bCs/>
        </w:rPr>
        <w:t xml:space="preserve"> </w:t>
      </w:r>
      <w:r w:rsidRPr="00D341CD">
        <w:rPr>
          <w:bCs/>
          <w:i/>
        </w:rPr>
        <w:t>(Reģ.Nr, adrese)</w:t>
      </w:r>
      <w:r w:rsidRPr="00D341CD">
        <w:rPr>
          <w:bCs/>
        </w:rPr>
        <w:t xml:space="preserve">, tās </w:t>
      </w:r>
      <w:r w:rsidRPr="00D341CD">
        <w:rPr>
          <w:bCs/>
          <w:i/>
        </w:rPr>
        <w:t>pilnvarotās personas amats, vārds, uzvārds</w:t>
      </w:r>
      <w:r w:rsidRPr="00D341CD">
        <w:t xml:space="preserve"> personā, kas darbojas saskaņā ar </w:t>
      </w:r>
      <w:r w:rsidRPr="00D341CD">
        <w:rPr>
          <w:bCs/>
          <w:i/>
        </w:rPr>
        <w:t>pilnvarojošā dokumenta nosaukums</w:t>
      </w:r>
      <w:r w:rsidRPr="00D341CD">
        <w:t>;</w:t>
      </w:r>
    </w:p>
    <w:p w:rsidR="00E224DB" w:rsidRPr="00D341CD" w:rsidRDefault="00E224DB" w:rsidP="00E224DB">
      <w:pPr>
        <w:numPr>
          <w:ilvl w:val="0"/>
          <w:numId w:val="13"/>
        </w:numPr>
        <w:tabs>
          <w:tab w:val="clear" w:pos="2070"/>
          <w:tab w:val="num" w:pos="360"/>
        </w:tabs>
        <w:suppressAutoHyphens w:val="0"/>
        <w:ind w:left="720" w:hanging="720"/>
        <w:jc w:val="both"/>
      </w:pPr>
      <w:r w:rsidRPr="00D341CD">
        <w:rPr>
          <w:bCs/>
          <w:i/>
        </w:rPr>
        <w:t>Pakalpojuma sniedzējs - nosaukums</w:t>
      </w:r>
      <w:r w:rsidRPr="00D341CD">
        <w:rPr>
          <w:bCs/>
        </w:rPr>
        <w:t xml:space="preserve"> </w:t>
      </w:r>
      <w:r w:rsidRPr="00D341CD">
        <w:rPr>
          <w:bCs/>
          <w:i/>
        </w:rPr>
        <w:t>(Reģ.Nr, adrese)</w:t>
      </w:r>
      <w:r w:rsidRPr="00D341CD">
        <w:rPr>
          <w:bCs/>
        </w:rPr>
        <w:t xml:space="preserve">, tās </w:t>
      </w:r>
      <w:r w:rsidRPr="00D341CD">
        <w:rPr>
          <w:bCs/>
          <w:i/>
        </w:rPr>
        <w:t>pilnvarotās personas amats, vārds, uzvārds</w:t>
      </w:r>
      <w:r w:rsidRPr="00D341CD">
        <w:t xml:space="preserve"> personā, kas darbojas saskaņā ar </w:t>
      </w:r>
      <w:r w:rsidRPr="00D341CD">
        <w:rPr>
          <w:bCs/>
          <w:i/>
        </w:rPr>
        <w:t>pilnvarojošā dokumenta nosaukums</w:t>
      </w:r>
      <w:r w:rsidRPr="00D341CD">
        <w:t>;</w:t>
      </w:r>
    </w:p>
    <w:p w:rsidR="00E224DB" w:rsidRPr="00D341CD" w:rsidRDefault="00E224DB" w:rsidP="00E224DB">
      <w:pPr>
        <w:numPr>
          <w:ilvl w:val="0"/>
          <w:numId w:val="13"/>
        </w:numPr>
        <w:tabs>
          <w:tab w:val="clear" w:pos="2070"/>
          <w:tab w:val="num" w:pos="360"/>
        </w:tabs>
        <w:suppressAutoHyphens w:val="0"/>
        <w:ind w:left="720" w:hanging="720"/>
        <w:jc w:val="both"/>
      </w:pPr>
      <w:r w:rsidRPr="00D341CD">
        <w:rPr>
          <w:bCs/>
          <w:i/>
        </w:rPr>
        <w:t>Pakalpojuma sniedzējs - nosaukums</w:t>
      </w:r>
      <w:r w:rsidRPr="00D341CD">
        <w:rPr>
          <w:bCs/>
        </w:rPr>
        <w:t xml:space="preserve"> </w:t>
      </w:r>
      <w:r w:rsidRPr="00D341CD">
        <w:rPr>
          <w:bCs/>
          <w:i/>
        </w:rPr>
        <w:t>(Reģ.Nr, adrese)</w:t>
      </w:r>
      <w:r w:rsidRPr="00D341CD">
        <w:rPr>
          <w:bCs/>
        </w:rPr>
        <w:t xml:space="preserve">, tās </w:t>
      </w:r>
      <w:r w:rsidRPr="00D341CD">
        <w:rPr>
          <w:bCs/>
          <w:i/>
        </w:rPr>
        <w:t>pilnvarotās personas amats, vārds, uzvārds</w:t>
      </w:r>
      <w:r w:rsidRPr="00D341CD">
        <w:t xml:space="preserve"> personā, kas darbojas saskaņā ar </w:t>
      </w:r>
      <w:r w:rsidRPr="00D341CD">
        <w:rPr>
          <w:bCs/>
          <w:i/>
        </w:rPr>
        <w:t>pilnvarojošā dokumenta nosaukums</w:t>
      </w:r>
      <w:r w:rsidRPr="00D341CD">
        <w:t>;</w:t>
      </w:r>
    </w:p>
    <w:p w:rsidR="00E224DB" w:rsidRPr="00D341CD" w:rsidRDefault="00E224DB" w:rsidP="00E224DB">
      <w:pPr>
        <w:numPr>
          <w:ilvl w:val="0"/>
          <w:numId w:val="13"/>
        </w:numPr>
        <w:tabs>
          <w:tab w:val="clear" w:pos="2070"/>
          <w:tab w:val="num" w:pos="360"/>
        </w:tabs>
        <w:suppressAutoHyphens w:val="0"/>
        <w:ind w:left="720" w:hanging="720"/>
        <w:jc w:val="both"/>
      </w:pPr>
      <w:r w:rsidRPr="00D341CD">
        <w:rPr>
          <w:bCs/>
          <w:i/>
        </w:rPr>
        <w:t>Pakalpojuma sniedzējs - nosaukums</w:t>
      </w:r>
      <w:r w:rsidRPr="00D341CD">
        <w:rPr>
          <w:bCs/>
        </w:rPr>
        <w:t xml:space="preserve"> </w:t>
      </w:r>
      <w:r w:rsidRPr="00D341CD">
        <w:rPr>
          <w:bCs/>
          <w:i/>
        </w:rPr>
        <w:t>(Reģ.Nr, adrese)</w:t>
      </w:r>
      <w:r w:rsidRPr="00D341CD">
        <w:rPr>
          <w:bCs/>
        </w:rPr>
        <w:t xml:space="preserve">, tās </w:t>
      </w:r>
      <w:r w:rsidRPr="00D341CD">
        <w:rPr>
          <w:bCs/>
          <w:i/>
        </w:rPr>
        <w:t>pilnvarotās personas amats, vārds, uzvārds</w:t>
      </w:r>
      <w:r w:rsidRPr="00D341CD">
        <w:t xml:space="preserve"> personā, kas darbojas saskaņā ar </w:t>
      </w:r>
      <w:r w:rsidRPr="00D341CD">
        <w:rPr>
          <w:bCs/>
          <w:i/>
        </w:rPr>
        <w:t>pilnvarojošā dokumenta nosaukums</w:t>
      </w:r>
      <w:r w:rsidRPr="00D341CD">
        <w:t>;</w:t>
      </w:r>
    </w:p>
    <w:p w:rsidR="00E224DB" w:rsidRPr="00D341CD" w:rsidRDefault="00E224DB" w:rsidP="00E224DB">
      <w:pPr>
        <w:jc w:val="both"/>
      </w:pPr>
    </w:p>
    <w:p w:rsidR="00E224DB" w:rsidRPr="00D341CD" w:rsidRDefault="00E224DB" w:rsidP="00E224DB">
      <w:pPr>
        <w:jc w:val="both"/>
      </w:pPr>
    </w:p>
    <w:p w:rsidR="00E224DB" w:rsidRPr="00D341CD" w:rsidRDefault="00E224DB" w:rsidP="00E224DB">
      <w:pPr>
        <w:jc w:val="both"/>
        <w:rPr>
          <w:bCs/>
        </w:rPr>
      </w:pPr>
      <w:r w:rsidRPr="00D341CD">
        <w:rPr>
          <w:bCs/>
        </w:rPr>
        <w:t>(katra persona atsevišķi turpmāk – pakalpojumu sniedzējs);</w:t>
      </w:r>
    </w:p>
    <w:p w:rsidR="00E224DB" w:rsidRPr="00D341CD" w:rsidRDefault="00E224DB" w:rsidP="00E224DB">
      <w:pPr>
        <w:jc w:val="both"/>
      </w:pPr>
      <w:r w:rsidRPr="00D341CD">
        <w:t>(katrs minētais dalībnieks turpmāk – līdzējs vai visi kopā - līdzēji).</w:t>
      </w:r>
    </w:p>
    <w:p w:rsidR="00E224DB" w:rsidRPr="00D341CD" w:rsidRDefault="00E224DB" w:rsidP="00E224DB">
      <w:pPr>
        <w:jc w:val="both"/>
      </w:pPr>
      <w:r w:rsidRPr="00D341CD">
        <w:t xml:space="preserve">Pasūtītājs un Pakalpojumu sniedzēji, turpmāk tekstā katrs atsevišķi saukts Puse vai visi kopā saukti Puses, noslēdz šādu Vispārīgo vienošanos, turpmāk tekstā sauktu </w:t>
      </w:r>
      <w:r w:rsidRPr="00D341CD">
        <w:rPr>
          <w:iCs/>
        </w:rPr>
        <w:t>Vienošanās</w:t>
      </w:r>
      <w:r w:rsidRPr="00D341CD">
        <w:t>:</w:t>
      </w:r>
    </w:p>
    <w:p w:rsidR="00E224DB" w:rsidRPr="00D341CD" w:rsidRDefault="00E224DB" w:rsidP="00E224DB">
      <w:pPr>
        <w:ind w:left="720" w:hanging="720"/>
        <w:jc w:val="both"/>
      </w:pPr>
    </w:p>
    <w:p w:rsidR="00E224DB" w:rsidRPr="00D341CD" w:rsidRDefault="00E224DB" w:rsidP="00E224DB">
      <w:pPr>
        <w:ind w:left="720" w:hanging="720"/>
        <w:jc w:val="center"/>
        <w:rPr>
          <w:b/>
          <w:bCs/>
        </w:rPr>
      </w:pPr>
      <w:r w:rsidRPr="00D341CD">
        <w:rPr>
          <w:b/>
          <w:bCs/>
        </w:rPr>
        <w:t xml:space="preserve">1. Vienošanās priekšmets </w:t>
      </w:r>
    </w:p>
    <w:p w:rsidR="00E224DB" w:rsidRPr="00D341CD" w:rsidRDefault="00E224DB" w:rsidP="00E224DB">
      <w:pPr>
        <w:numPr>
          <w:ilvl w:val="1"/>
          <w:numId w:val="14"/>
        </w:numPr>
        <w:tabs>
          <w:tab w:val="num" w:pos="360"/>
        </w:tabs>
        <w:suppressAutoHyphens w:val="0"/>
        <w:spacing w:before="120"/>
        <w:ind w:left="720" w:hanging="720"/>
        <w:jc w:val="both"/>
      </w:pPr>
      <w:r w:rsidRPr="00D341CD">
        <w:tab/>
      </w:r>
      <w:r w:rsidRPr="00D341CD">
        <w:tab/>
        <w:t>Puses ar šo vienojas par kārtību un noteikumiem, saskaņā ar kuriem Pasūtītājs katram pasūtījumam izvēlas Pakalpojumu sniedzēju un Pakalpojumu sniedzējs Pasūtītājam sniedz šādus pakalpojumus:</w:t>
      </w:r>
    </w:p>
    <w:p w:rsidR="00E224DB" w:rsidRDefault="00E224DB" w:rsidP="00E224DB">
      <w:pPr>
        <w:numPr>
          <w:ilvl w:val="2"/>
          <w:numId w:val="14"/>
        </w:numPr>
        <w:suppressAutoHyphens w:val="0"/>
        <w:spacing w:before="120"/>
        <w:jc w:val="both"/>
      </w:pPr>
      <w:r w:rsidRPr="00D341CD">
        <w:t xml:space="preserve">Iepirkuma priekšmeta 1. daļa: </w:t>
      </w:r>
      <w:r w:rsidRPr="00D341CD">
        <w:rPr>
          <w:bCs/>
          <w:i/>
        </w:rPr>
        <w:t xml:space="preserve">Pedagogu profesionālo kompetenču pilnveides </w:t>
      </w:r>
      <w:r w:rsidRPr="00D341CD">
        <w:rPr>
          <w:b/>
          <w:bCs/>
          <w:i/>
        </w:rPr>
        <w:t>36 h</w:t>
      </w:r>
      <w:r w:rsidRPr="00D341CD">
        <w:rPr>
          <w:bCs/>
          <w:i/>
        </w:rPr>
        <w:t xml:space="preserve"> </w:t>
      </w:r>
      <w:r w:rsidRPr="00D341CD">
        <w:rPr>
          <w:b/>
          <w:i/>
        </w:rPr>
        <w:t>kursi</w:t>
      </w:r>
      <w:r w:rsidRPr="00D341CD">
        <w:rPr>
          <w:i/>
        </w:rPr>
        <w:t xml:space="preserve"> pirmsskolas izglītības iestāžu pedagogiem, kas īsteno bilingvālu mācību procesu latviešu valodā, saskaņā ar LVA izstrādātajām programmām;</w:t>
      </w:r>
      <w:r w:rsidRPr="00D341CD">
        <w:t xml:space="preserve"> </w:t>
      </w:r>
    </w:p>
    <w:p w:rsidR="00E224DB" w:rsidRPr="00D341CD" w:rsidRDefault="00E224DB" w:rsidP="00E224DB">
      <w:pPr>
        <w:numPr>
          <w:ilvl w:val="2"/>
          <w:numId w:val="14"/>
        </w:numPr>
        <w:suppressAutoHyphens w:val="0"/>
        <w:spacing w:before="120"/>
        <w:jc w:val="both"/>
      </w:pPr>
      <w:r w:rsidRPr="00D341CD">
        <w:t xml:space="preserve">Iepirkuma priekšmeta 2. daļa: </w:t>
      </w:r>
      <w:r w:rsidRPr="00D341CD">
        <w:rPr>
          <w:bCs/>
          <w:i/>
        </w:rPr>
        <w:t xml:space="preserve">Pedagogu profesionālo kompetenču pilnveides </w:t>
      </w:r>
      <w:r w:rsidRPr="00D341CD">
        <w:rPr>
          <w:b/>
          <w:bCs/>
          <w:i/>
        </w:rPr>
        <w:t>12 h</w:t>
      </w:r>
      <w:r w:rsidRPr="00D341CD">
        <w:rPr>
          <w:bCs/>
          <w:i/>
        </w:rPr>
        <w:t xml:space="preserve"> </w:t>
      </w:r>
      <w:r w:rsidRPr="00D341CD">
        <w:rPr>
          <w:b/>
          <w:i/>
        </w:rPr>
        <w:t>kursi</w:t>
      </w:r>
      <w:r w:rsidRPr="00D341CD">
        <w:rPr>
          <w:i/>
        </w:rPr>
        <w:t xml:space="preserve"> pirmsskolas izglītības iestāžu pedagogiem saskaņā ar Pretendenta izstrādātajām programmām;</w:t>
      </w:r>
    </w:p>
    <w:p w:rsidR="00E224DB" w:rsidRPr="00D341CD" w:rsidRDefault="00E224DB" w:rsidP="00E224DB">
      <w:pPr>
        <w:numPr>
          <w:ilvl w:val="2"/>
          <w:numId w:val="14"/>
        </w:numPr>
        <w:suppressAutoHyphens w:val="0"/>
        <w:spacing w:before="120"/>
        <w:jc w:val="both"/>
      </w:pPr>
      <w:r w:rsidRPr="00D341CD">
        <w:t xml:space="preserve">Iepirkuma priekšmeta 3. daļa: </w:t>
      </w:r>
      <w:r w:rsidRPr="00D341CD">
        <w:rPr>
          <w:bCs/>
          <w:i/>
        </w:rPr>
        <w:t xml:space="preserve">Pedagogu profesionālo kompetenču pilnveides </w:t>
      </w:r>
      <w:r w:rsidRPr="00D341CD">
        <w:rPr>
          <w:b/>
          <w:bCs/>
          <w:i/>
        </w:rPr>
        <w:t>36 h</w:t>
      </w:r>
      <w:r w:rsidRPr="00D341CD">
        <w:rPr>
          <w:bCs/>
          <w:i/>
        </w:rPr>
        <w:t xml:space="preserve"> </w:t>
      </w:r>
      <w:r w:rsidRPr="00D341CD">
        <w:rPr>
          <w:b/>
          <w:i/>
        </w:rPr>
        <w:t>kursi</w:t>
      </w:r>
      <w:r w:rsidRPr="00D341CD">
        <w:rPr>
          <w:i/>
        </w:rPr>
        <w:t xml:space="preserve"> sākumskolas pedagogiem saskaņā ar LVA izstrādātajām programmām;</w:t>
      </w:r>
    </w:p>
    <w:p w:rsidR="00E224DB" w:rsidRPr="00D341CD" w:rsidRDefault="00E224DB" w:rsidP="00E224DB">
      <w:pPr>
        <w:numPr>
          <w:ilvl w:val="2"/>
          <w:numId w:val="14"/>
        </w:numPr>
        <w:suppressAutoHyphens w:val="0"/>
        <w:spacing w:before="120"/>
        <w:jc w:val="both"/>
      </w:pPr>
      <w:r w:rsidRPr="00D341CD">
        <w:lastRenderedPageBreak/>
        <w:t xml:space="preserve">Iepirkuma priekšmeta 4. daļa: </w:t>
      </w:r>
      <w:r w:rsidRPr="00D341CD">
        <w:rPr>
          <w:bCs/>
          <w:i/>
        </w:rPr>
        <w:t xml:space="preserve">Pedagogu profesionālo kompetenču pilnveides </w:t>
      </w:r>
      <w:r w:rsidRPr="00D341CD">
        <w:rPr>
          <w:b/>
          <w:bCs/>
          <w:i/>
        </w:rPr>
        <w:t>24 h</w:t>
      </w:r>
      <w:r w:rsidRPr="00D341CD">
        <w:rPr>
          <w:bCs/>
          <w:i/>
        </w:rPr>
        <w:t xml:space="preserve"> </w:t>
      </w:r>
      <w:r w:rsidRPr="00D341CD">
        <w:rPr>
          <w:b/>
          <w:i/>
        </w:rPr>
        <w:t>kursi</w:t>
      </w:r>
      <w:r w:rsidRPr="00D341CD">
        <w:rPr>
          <w:i/>
        </w:rPr>
        <w:t xml:space="preserve"> latviešu valodas un literatūras pedagogiem saskaņā ar LVA izstrādātajām programmām;</w:t>
      </w:r>
    </w:p>
    <w:p w:rsidR="00E224DB" w:rsidRDefault="00E224DB" w:rsidP="00E224DB">
      <w:pPr>
        <w:numPr>
          <w:ilvl w:val="2"/>
          <w:numId w:val="14"/>
        </w:numPr>
        <w:suppressAutoHyphens w:val="0"/>
        <w:spacing w:before="120"/>
        <w:jc w:val="both"/>
      </w:pPr>
      <w:r w:rsidRPr="00D341CD">
        <w:t xml:space="preserve">Iepirkuma priekšmeta 5. daļa: </w:t>
      </w:r>
      <w:r w:rsidRPr="00D341CD">
        <w:rPr>
          <w:bCs/>
          <w:i/>
        </w:rPr>
        <w:t xml:space="preserve">Pedagogu profesionālo kompetenču pilnveides </w:t>
      </w:r>
      <w:r w:rsidRPr="00D341CD">
        <w:rPr>
          <w:b/>
          <w:bCs/>
          <w:i/>
        </w:rPr>
        <w:t xml:space="preserve">12 h </w:t>
      </w:r>
      <w:r w:rsidRPr="00D341CD">
        <w:rPr>
          <w:b/>
          <w:i/>
        </w:rPr>
        <w:t>kursi</w:t>
      </w:r>
      <w:r w:rsidRPr="00D341CD">
        <w:rPr>
          <w:i/>
        </w:rPr>
        <w:t xml:space="preserve"> latviešu valodas un literatūras (LAT1 un LAT2) skolotājiem saskaņā ar LVA izstrādātajām programmām;</w:t>
      </w:r>
    </w:p>
    <w:p w:rsidR="00E224DB" w:rsidRDefault="00E224DB" w:rsidP="00E224DB">
      <w:pPr>
        <w:numPr>
          <w:ilvl w:val="2"/>
          <w:numId w:val="14"/>
        </w:numPr>
        <w:suppressAutoHyphens w:val="0"/>
        <w:spacing w:before="120"/>
        <w:jc w:val="both"/>
      </w:pPr>
      <w:r w:rsidRPr="003C0FCE">
        <w:t xml:space="preserve">Iepirkuma priekšmeta </w:t>
      </w:r>
      <w:r>
        <w:t>6</w:t>
      </w:r>
      <w:r w:rsidRPr="003C0FCE">
        <w:t xml:space="preserve">. daļa: </w:t>
      </w:r>
      <w:r w:rsidRPr="00D341CD">
        <w:rPr>
          <w:bCs/>
          <w:i/>
        </w:rPr>
        <w:t xml:space="preserve">Pedagogu profesionālo kompetenču pilnveides </w:t>
      </w:r>
      <w:r w:rsidRPr="00D341CD">
        <w:rPr>
          <w:b/>
          <w:bCs/>
          <w:i/>
        </w:rPr>
        <w:t>36 h</w:t>
      </w:r>
      <w:r w:rsidRPr="00D341CD">
        <w:rPr>
          <w:bCs/>
          <w:i/>
        </w:rPr>
        <w:t xml:space="preserve"> </w:t>
      </w:r>
      <w:r w:rsidRPr="00D341CD">
        <w:rPr>
          <w:b/>
          <w:i/>
        </w:rPr>
        <w:t>kursi</w:t>
      </w:r>
      <w:r w:rsidRPr="00D341CD">
        <w:rPr>
          <w:i/>
        </w:rPr>
        <w:t xml:space="preserve"> dažādu mācību priekšmetu pedagogiem, kas īsteno mācību priekšmeta satura un valodas integrētas apguves (CLIL) mācību procesu, saskaņā ar LVA izstrādātajām programmām</w:t>
      </w:r>
      <w:r>
        <w:rPr>
          <w:i/>
        </w:rPr>
        <w:t>.</w:t>
      </w:r>
    </w:p>
    <w:p w:rsidR="00E224DB" w:rsidRPr="00D341CD" w:rsidRDefault="00E224DB" w:rsidP="00E224DB">
      <w:pPr>
        <w:numPr>
          <w:ilvl w:val="1"/>
          <w:numId w:val="14"/>
        </w:numPr>
        <w:tabs>
          <w:tab w:val="clear" w:pos="432"/>
        </w:tabs>
        <w:suppressAutoHyphens w:val="0"/>
        <w:spacing w:before="120"/>
        <w:ind w:left="720" w:hanging="720"/>
        <w:jc w:val="both"/>
      </w:pPr>
      <w:r w:rsidRPr="00D341CD">
        <w:t>Pasūtītājs Pakalpojuma sniedzējus atlasa katra atsevišķa iepirkuma priekšmeta daļā iekļautā kursa vadīšanai šajā vienošanās noteiktajā kārtībā.</w:t>
      </w:r>
    </w:p>
    <w:p w:rsidR="00E224DB" w:rsidRPr="00D341CD" w:rsidRDefault="00E224DB" w:rsidP="00E224DB">
      <w:pPr>
        <w:tabs>
          <w:tab w:val="num" w:pos="432"/>
        </w:tabs>
        <w:jc w:val="both"/>
      </w:pPr>
    </w:p>
    <w:p w:rsidR="00E224DB" w:rsidRPr="00D341CD" w:rsidRDefault="00E224DB" w:rsidP="00E224DB">
      <w:pPr>
        <w:ind w:left="720" w:hanging="720"/>
        <w:jc w:val="center"/>
        <w:rPr>
          <w:b/>
        </w:rPr>
      </w:pPr>
      <w:r w:rsidRPr="00D341CD">
        <w:rPr>
          <w:b/>
          <w:bCs/>
        </w:rPr>
        <w:t>2. Vispārīgie noteikumi</w:t>
      </w:r>
    </w:p>
    <w:p w:rsidR="00E224DB" w:rsidRPr="00D341CD" w:rsidRDefault="00E224DB" w:rsidP="00E224DB">
      <w:pPr>
        <w:pStyle w:val="BodyText"/>
        <w:widowControl/>
        <w:numPr>
          <w:ilvl w:val="1"/>
          <w:numId w:val="15"/>
        </w:numPr>
        <w:spacing w:before="120" w:after="0"/>
        <w:ind w:left="720" w:hanging="720"/>
        <w:jc w:val="both"/>
        <w:rPr>
          <w:rFonts w:ascii="Times New Roman" w:hAnsi="Times New Roman"/>
          <w:szCs w:val="24"/>
          <w:lang w:val="lv-LV"/>
        </w:rPr>
      </w:pPr>
      <w:r w:rsidRPr="00D341CD">
        <w:rPr>
          <w:rFonts w:ascii="Times New Roman" w:hAnsi="Times New Roman"/>
          <w:szCs w:val="24"/>
          <w:lang w:val="lv-LV"/>
        </w:rPr>
        <w:tab/>
        <w:t xml:space="preserve">Pasūtījums šīs Vienošanās izpratnē ir Pasūtītāja rakstisks </w:t>
      </w:r>
      <w:smartTag w:uri="schemas-tilde-lv/tildestengine" w:element="veidnes">
        <w:smartTagPr>
          <w:attr w:name="text" w:val="lūgums"/>
          <w:attr w:name="baseform" w:val="lūgums"/>
          <w:attr w:name="id" w:val="-1"/>
        </w:smartTagPr>
        <w:r w:rsidRPr="00D341CD">
          <w:rPr>
            <w:rFonts w:ascii="Times New Roman" w:hAnsi="Times New Roman"/>
            <w:szCs w:val="24"/>
            <w:lang w:val="lv-LV"/>
          </w:rPr>
          <w:t>lūgums</w:t>
        </w:r>
      </w:smartTag>
      <w:r w:rsidRPr="00D341CD">
        <w:rPr>
          <w:rFonts w:ascii="Times New Roman" w:hAnsi="Times New Roman"/>
          <w:szCs w:val="24"/>
          <w:lang w:val="lv-LV"/>
        </w:rPr>
        <w:t xml:space="preserve"> (turpmāk - Pakalpojuma pieprasījums) Pakalpojumu sniedzējiem nodrošināt Pasūtītāja izvirzītajām Pakalpojumu sniegšanas prasībām, kas norādītas veiktās iepirkuma procedūras attiecīgajai daļai un </w:t>
      </w:r>
      <w:r>
        <w:rPr>
          <w:rFonts w:ascii="Times New Roman" w:hAnsi="Times New Roman"/>
          <w:szCs w:val="24"/>
          <w:lang w:val="lv-LV"/>
        </w:rPr>
        <w:t>reģionam</w:t>
      </w:r>
      <w:r w:rsidRPr="00D341CD">
        <w:rPr>
          <w:rFonts w:ascii="Times New Roman" w:hAnsi="Times New Roman"/>
          <w:szCs w:val="24"/>
          <w:lang w:val="lv-LV"/>
        </w:rPr>
        <w:t>, kura</w:t>
      </w:r>
      <w:r>
        <w:rPr>
          <w:rFonts w:ascii="Times New Roman" w:hAnsi="Times New Roman"/>
          <w:szCs w:val="24"/>
          <w:lang w:val="lv-LV"/>
        </w:rPr>
        <w:t>m</w:t>
      </w:r>
      <w:r w:rsidRPr="00D341CD">
        <w:rPr>
          <w:rFonts w:ascii="Times New Roman" w:hAnsi="Times New Roman"/>
          <w:szCs w:val="24"/>
          <w:lang w:val="lv-LV"/>
        </w:rPr>
        <w:t xml:space="preserve"> Pakalpojumu sniedzējs ir iesniedzis savu piedāvājumus, atbilstošu Pakalpojumu, turpmāk tekstā saukts Pasūtījums. Detalizētu informāciju par katra pasūtījuma izpildes laiku, vietu un apjomu, Pasūtītājs sagatavo katram Pasūtījumam atsevišķi.</w:t>
      </w:r>
    </w:p>
    <w:p w:rsidR="00E224DB" w:rsidRPr="00D341CD" w:rsidRDefault="00E224DB" w:rsidP="00E224DB">
      <w:pPr>
        <w:pStyle w:val="BodyText"/>
        <w:widowControl/>
        <w:numPr>
          <w:ilvl w:val="1"/>
          <w:numId w:val="15"/>
        </w:numPr>
        <w:spacing w:before="120" w:after="0"/>
        <w:ind w:left="720" w:hanging="720"/>
        <w:jc w:val="both"/>
        <w:rPr>
          <w:rFonts w:ascii="Times New Roman" w:hAnsi="Times New Roman"/>
          <w:szCs w:val="24"/>
          <w:lang w:val="lv-LV"/>
        </w:rPr>
      </w:pPr>
      <w:r w:rsidRPr="00D341CD">
        <w:rPr>
          <w:rFonts w:ascii="Times New Roman" w:hAnsi="Times New Roman"/>
          <w:szCs w:val="24"/>
          <w:lang w:val="lv-LV"/>
        </w:rPr>
        <w:tab/>
        <w:t xml:space="preserve">Vienošanās ir paredzēti visi Pasūtījuma izpildes tiesību piešķiršanas kārtības un Pakalpojumu sniegšanas noteikumi, un Vienošanās darbības termiņā atsevišķi līgumi starp Pusēm netiks slēgti. Katra atsevišķa pakalpojuma apstiprināšana notiek Pusēm parakstot vienošanās par konkrēta pasūtījuma izpildi </w:t>
      </w:r>
      <w:r w:rsidRPr="00D341CD">
        <w:rPr>
          <w:rFonts w:ascii="Times New Roman" w:hAnsi="Times New Roman"/>
          <w:i/>
          <w:szCs w:val="24"/>
          <w:lang w:val="lv-LV"/>
        </w:rPr>
        <w:t>(pielikums Nr.1)</w:t>
      </w:r>
      <w:r w:rsidRPr="00D341CD">
        <w:rPr>
          <w:rFonts w:ascii="Times New Roman" w:hAnsi="Times New Roman"/>
          <w:szCs w:val="24"/>
          <w:lang w:val="lv-LV"/>
        </w:rPr>
        <w:t xml:space="preserve">. </w:t>
      </w:r>
    </w:p>
    <w:p w:rsidR="00E224DB" w:rsidRPr="00D341CD" w:rsidRDefault="00E224DB" w:rsidP="00E224DB">
      <w:pPr>
        <w:numPr>
          <w:ilvl w:val="1"/>
          <w:numId w:val="15"/>
        </w:numPr>
        <w:suppressAutoHyphens w:val="0"/>
        <w:spacing w:before="120"/>
        <w:ind w:left="720" w:hanging="720"/>
        <w:jc w:val="both"/>
      </w:pPr>
      <w:r w:rsidRPr="00D341CD">
        <w:tab/>
        <w:t xml:space="preserve">Vienošanās ir spēkā </w:t>
      </w:r>
      <w:r>
        <w:t xml:space="preserve">30 mēnešus </w:t>
      </w:r>
      <w:r w:rsidRPr="00D341CD">
        <w:t>no tās parakstīšanas brīža</w:t>
      </w:r>
      <w:r>
        <w:t xml:space="preserve">, vai līdz dieni, kad Pasūtītājs ir pasūtījis pakalpojumu sniegšanu par pilnu šīs vienošanās summu 180 000,00 EUR (viens simts astoņdesmit tūkstoši eiro), atkarībā no tā, kurš notikums iestājās ātrāk. </w:t>
      </w:r>
    </w:p>
    <w:p w:rsidR="00E224DB" w:rsidRPr="00D341CD" w:rsidRDefault="00E224DB" w:rsidP="00E224DB">
      <w:pPr>
        <w:jc w:val="both"/>
      </w:pPr>
    </w:p>
    <w:p w:rsidR="00E224DB" w:rsidRPr="00D341CD" w:rsidRDefault="00E224DB" w:rsidP="00E224DB">
      <w:pPr>
        <w:numPr>
          <w:ilvl w:val="0"/>
          <w:numId w:val="15"/>
        </w:numPr>
        <w:suppressAutoHyphens w:val="0"/>
        <w:ind w:left="720" w:hanging="720"/>
        <w:jc w:val="center"/>
        <w:rPr>
          <w:b/>
        </w:rPr>
      </w:pPr>
      <w:r w:rsidRPr="00D341CD">
        <w:rPr>
          <w:b/>
          <w:bCs/>
        </w:rPr>
        <w:t>Maksa par Pakalpojumiem un norēķinu kārtība</w:t>
      </w:r>
    </w:p>
    <w:p w:rsidR="00E224DB" w:rsidRPr="00D341CD" w:rsidRDefault="00E224DB" w:rsidP="00E224DB">
      <w:pPr>
        <w:numPr>
          <w:ilvl w:val="1"/>
          <w:numId w:val="15"/>
        </w:numPr>
        <w:suppressAutoHyphens w:val="0"/>
        <w:spacing w:before="120"/>
        <w:ind w:left="720" w:hanging="720"/>
        <w:jc w:val="both"/>
      </w:pPr>
      <w:r w:rsidRPr="00D341CD">
        <w:tab/>
        <w:t>Atlīdzību par Pakalpojumiem nosaka katram Pasūtījumam atsevišķi, ņemot vērā Pasūtītāja pakalpojuma pieprasījumā noteiktās prasības un Pakalpojumu sniedzēja, kuram piešķirta pasūtījuma izpildes tiesība, iesniegto piedāvājumu par Pasūtījuma izpildi.</w:t>
      </w:r>
    </w:p>
    <w:p w:rsidR="00E224DB" w:rsidRPr="00D341CD" w:rsidRDefault="00E224DB" w:rsidP="00E224DB">
      <w:pPr>
        <w:numPr>
          <w:ilvl w:val="1"/>
          <w:numId w:val="15"/>
        </w:numPr>
        <w:suppressAutoHyphens w:val="0"/>
        <w:spacing w:before="120"/>
        <w:ind w:left="720" w:hanging="720"/>
        <w:jc w:val="both"/>
      </w:pPr>
      <w:r w:rsidRPr="00D341CD">
        <w:tab/>
        <w:t>Atlīdzībā par Pakalpojumu ir iekļauti visi normatīvajos aktos paredzētie nodokļi un nodevas (t.sk. darba devēja sociālais nodoklis), kā arī citas izmaksas, kas var rasties (piemēram - transporta, viesnīcas, ēdināšanas, materiālu sagatavošanas izmaksas), kuras saskaņā ar iepirkuma procedūras noteikumiem ir apņēmies nodrošināt Pasūtītājs.</w:t>
      </w:r>
    </w:p>
    <w:p w:rsidR="00E224DB" w:rsidRPr="00D341CD" w:rsidRDefault="00E224DB" w:rsidP="00E224DB">
      <w:pPr>
        <w:numPr>
          <w:ilvl w:val="1"/>
          <w:numId w:val="15"/>
        </w:numPr>
        <w:suppressAutoHyphens w:val="0"/>
        <w:spacing w:before="120"/>
        <w:ind w:left="720" w:hanging="720"/>
        <w:jc w:val="both"/>
      </w:pPr>
      <w:r w:rsidRPr="00D341CD">
        <w:tab/>
        <w:t xml:space="preserve">Pušu savstarpējie norēķini notiek saskaņā ar šīs vienošanās noteikumiem, sastādot pieņemšanas un nodošanas aktu, kurā tiek fiksēts katra atsevišķa sniegtā pakalpojuma sniegšanas fakts, vieta, apjoms un atlīdzības apmērs. </w:t>
      </w:r>
    </w:p>
    <w:p w:rsidR="00E224DB" w:rsidRPr="00D341CD" w:rsidRDefault="00E224DB" w:rsidP="00E224DB">
      <w:pPr>
        <w:numPr>
          <w:ilvl w:val="1"/>
          <w:numId w:val="15"/>
        </w:numPr>
        <w:suppressAutoHyphens w:val="0"/>
        <w:spacing w:before="120"/>
        <w:ind w:left="720" w:hanging="720"/>
        <w:jc w:val="both"/>
      </w:pPr>
      <w:r w:rsidRPr="00D341CD">
        <w:t xml:space="preserve"> </w:t>
      </w:r>
      <w:r w:rsidRPr="00D341CD">
        <w:tab/>
        <w:t>Pasūtītājs veic apmaksu 10 (desmit) darba dienu laikā no Pasūtījuma izpildes, atskaišu iesniegšanas un pieņemšanas un nodošanas akta sastādīšanas, veicot pārskaitījumu uz Pakalpojumu sniedzēja norādīto bankas kontu. Gadījumos, ja Pakalpojumu kopā sniedz divas un vairāk personas, kas iesniegušas vienu piedāvājumu kopā, katrai pakalpojumu sniegušajai personai pienākošās atlīdzības apmēru norādīta pieņemšanas un nodošanas aktā.</w:t>
      </w:r>
    </w:p>
    <w:p w:rsidR="00E224DB" w:rsidRPr="00D341CD" w:rsidRDefault="00E224DB" w:rsidP="00E224DB">
      <w:pPr>
        <w:numPr>
          <w:ilvl w:val="1"/>
          <w:numId w:val="15"/>
        </w:numPr>
        <w:suppressAutoHyphens w:val="0"/>
        <w:spacing w:before="120"/>
        <w:ind w:left="720" w:hanging="720"/>
        <w:jc w:val="both"/>
      </w:pPr>
      <w:r w:rsidRPr="00D341CD">
        <w:t xml:space="preserve"> </w:t>
      </w:r>
      <w:r w:rsidRPr="00D341CD">
        <w:tab/>
        <w:t xml:space="preserve">Pasūtītājam ir tiesības neveikt apmaksu par to Pakalpojumu daļu, kuru maksu Pasūtītājs uzskata par nepamatotu, par to rakstveidā ir informējis Pakalpojumu sniedzēju 5 (piecu) darba dienu laikā pēc pasūtījuma izpildes dienas un nav saņēmis no Pakalpojumu sniedzēja </w:t>
      </w:r>
      <w:r w:rsidRPr="00D341CD">
        <w:lastRenderedPageBreak/>
        <w:t>pamatojumu šādu izmaksu segšanai. Pasūtītājam ir pienākums veikt apmaksu par to Pakalpojumu daļu, par kuru nepastāv domstarpības.</w:t>
      </w:r>
    </w:p>
    <w:p w:rsidR="00E224DB" w:rsidRPr="00D341CD" w:rsidRDefault="00E224DB" w:rsidP="00E224DB">
      <w:pPr>
        <w:spacing w:before="120"/>
        <w:jc w:val="both"/>
      </w:pPr>
      <w:r w:rsidRPr="00D341CD">
        <w:t xml:space="preserve"> </w:t>
      </w:r>
    </w:p>
    <w:p w:rsidR="00E224DB" w:rsidRPr="00D341CD" w:rsidRDefault="00E224DB" w:rsidP="00E224DB">
      <w:pPr>
        <w:ind w:left="720" w:hanging="720"/>
        <w:jc w:val="center"/>
        <w:rPr>
          <w:b/>
          <w:bCs/>
        </w:rPr>
      </w:pPr>
      <w:r w:rsidRPr="00D341CD">
        <w:rPr>
          <w:b/>
          <w:bCs/>
        </w:rPr>
        <w:t>4. Pasūtījuma izpildes piešķiršanas kārtība</w:t>
      </w:r>
    </w:p>
    <w:p w:rsidR="00E224DB" w:rsidRPr="00D341CD" w:rsidRDefault="00E224DB" w:rsidP="00E224DB">
      <w:pPr>
        <w:numPr>
          <w:ilvl w:val="1"/>
          <w:numId w:val="16"/>
        </w:numPr>
        <w:suppressAutoHyphens w:val="0"/>
        <w:spacing w:before="120"/>
        <w:ind w:left="720" w:hanging="720"/>
        <w:jc w:val="both"/>
      </w:pPr>
      <w:r w:rsidRPr="00D341CD">
        <w:tab/>
        <w:t>Pasūtītājs organizē Pasūtījuma izpildes piešķiršanas procedūru katram Pasūtījumam atsevišķi, nodrošinot konkurenci un vienlīdzīgu attieksmi pret Pakalpojumu sniedzējiem.</w:t>
      </w:r>
      <w:r w:rsidR="007331CA">
        <w:t xml:space="preserve"> </w:t>
      </w:r>
    </w:p>
    <w:p w:rsidR="00E224DB" w:rsidRDefault="00E224DB" w:rsidP="00E224DB">
      <w:pPr>
        <w:numPr>
          <w:ilvl w:val="1"/>
          <w:numId w:val="16"/>
        </w:numPr>
        <w:suppressAutoHyphens w:val="0"/>
        <w:spacing w:before="120"/>
        <w:ind w:left="720" w:hanging="720"/>
        <w:jc w:val="both"/>
      </w:pPr>
      <w:r w:rsidRPr="00D341CD">
        <w:tab/>
        <w:t>Pasūtītājs elektroniski vai rakstveidā, izmantojot Vienošanās norādīto kontaktinformāciju, nosūta Pakalpojumu sniedzējiem uzaicinājumu iesniegt piedāvājumu konkrēta pasūtījuma izpildei. Atsevišķos gadījumos, uzaicinājumu iesniegt piedāvājumu katram pretendentam var izsniegt personīgi.</w:t>
      </w:r>
      <w:r w:rsidR="007331CA">
        <w:t xml:space="preserve"> </w:t>
      </w:r>
    </w:p>
    <w:p w:rsidR="007331CA" w:rsidRPr="00043505" w:rsidRDefault="007331CA" w:rsidP="007331CA">
      <w:pPr>
        <w:numPr>
          <w:ilvl w:val="1"/>
          <w:numId w:val="16"/>
        </w:numPr>
        <w:tabs>
          <w:tab w:val="clear" w:pos="360"/>
        </w:tabs>
        <w:suppressAutoHyphens w:val="0"/>
        <w:spacing w:before="120"/>
        <w:ind w:left="720" w:hanging="720"/>
        <w:jc w:val="both"/>
      </w:pPr>
      <w:r>
        <w:t>Uzaicinājums</w:t>
      </w:r>
      <w:r w:rsidRPr="00D341CD">
        <w:t xml:space="preserve"> iesniegt piedāvājumu konkrēta pasūtījuma izpildei</w:t>
      </w:r>
      <w:r>
        <w:t xml:space="preserve"> netiek nosūtīts </w:t>
      </w:r>
      <w:r w:rsidR="00043505">
        <w:t xml:space="preserve">tādam </w:t>
      </w:r>
      <w:r>
        <w:t>vispārīgās vie</w:t>
      </w:r>
      <w:r w:rsidRPr="00043505">
        <w:t xml:space="preserve">nošanās dalībniekam ar kuru Pasūtītajam ir noslēgtas vismaz 2 </w:t>
      </w:r>
      <w:r w:rsidR="00043505">
        <w:t xml:space="preserve">(divas) </w:t>
      </w:r>
      <w:bookmarkStart w:id="0" w:name="_GoBack"/>
      <w:bookmarkEnd w:id="0"/>
      <w:r w:rsidRPr="00043505">
        <w:t>vienošanās par pasūtījumu izpildi un nav iestājies to izpildes termiņš vai arī Pakalpojumu sniedzējs tās nav izpildījis noteiktajā termiņā.</w:t>
      </w:r>
    </w:p>
    <w:p w:rsidR="00E224DB" w:rsidRPr="00043505" w:rsidRDefault="00E224DB" w:rsidP="00E224DB">
      <w:pPr>
        <w:numPr>
          <w:ilvl w:val="1"/>
          <w:numId w:val="16"/>
        </w:numPr>
        <w:suppressAutoHyphens w:val="0"/>
        <w:spacing w:before="120"/>
        <w:ind w:left="720" w:hanging="720"/>
        <w:jc w:val="both"/>
      </w:pPr>
      <w:r w:rsidRPr="00043505">
        <w:tab/>
        <w:t>Pakalpojumu sniedzējs 5 (piecu) darba dienu laikā vai steidzamos gadījumos – Pasūtītāja noteiktajā termiņā - no uzaicinājuma saņemšanas nosūta Pasūtītāja kontaktpersonai informāciju par atbilstoša Pakalpojuma sniegša</w:t>
      </w:r>
      <w:r w:rsidR="007331CA" w:rsidRPr="00043505">
        <w:t>nas iespējām</w:t>
      </w:r>
      <w:r w:rsidRPr="00043505">
        <w:t xml:space="preserve">, kā arī norāda piedāvājuma derīguma termiņu un citus iespējamos nosacījumus vai ierobežojumus. </w:t>
      </w:r>
    </w:p>
    <w:p w:rsidR="00E224DB" w:rsidRPr="00043505" w:rsidRDefault="00E224DB" w:rsidP="00E224DB">
      <w:pPr>
        <w:numPr>
          <w:ilvl w:val="1"/>
          <w:numId w:val="16"/>
        </w:numPr>
        <w:suppressAutoHyphens w:val="0"/>
        <w:spacing w:before="120"/>
        <w:ind w:left="720" w:hanging="720"/>
        <w:jc w:val="both"/>
      </w:pPr>
      <w:r w:rsidRPr="00043505">
        <w:tab/>
        <w:t xml:space="preserve">Pasūtītājs 5 (piecu) darba dienu laikā vai steidzamos gadījumos – īsākā termiņā - pēc piedāvājumu saņemšanas izvērtē saņemto piedāvājumu atbilstību uzaicinājumā noteiktajām prasībām un izvēlas piedāvājumu ar zemāko cenu no iesniegtajiem piedāvājumiem kas ir atbilstoši </w:t>
      </w:r>
    </w:p>
    <w:p w:rsidR="00E224DB" w:rsidRPr="00043505" w:rsidRDefault="00E224DB" w:rsidP="00E224DB">
      <w:pPr>
        <w:spacing w:before="120"/>
        <w:ind w:left="720" w:hanging="720"/>
        <w:jc w:val="both"/>
        <w:rPr>
          <w:bCs/>
        </w:rPr>
      </w:pPr>
      <w:r w:rsidRPr="00043505">
        <w:t xml:space="preserve">4.6. </w:t>
      </w:r>
      <w:r w:rsidRPr="00043505">
        <w:tab/>
        <w:t>Pēc lēmuma pieņe</w:t>
      </w:r>
      <w:r w:rsidR="007331CA" w:rsidRPr="00043505">
        <w:t>mšanas atbilstoši Vienošanās 4.5</w:t>
      </w:r>
      <w:r w:rsidRPr="00043505">
        <w:t>. punktam, Pasūtītājs par rezultātu informē Pakalpojumu sniedzējus</w:t>
      </w:r>
      <w:r w:rsidRPr="00043505">
        <w:rPr>
          <w:bCs/>
        </w:rPr>
        <w:t>.</w:t>
      </w:r>
    </w:p>
    <w:p w:rsidR="00E224DB" w:rsidRPr="00D341CD" w:rsidRDefault="00E224DB" w:rsidP="00E224DB">
      <w:pPr>
        <w:spacing w:before="120"/>
        <w:ind w:left="720" w:hanging="720"/>
        <w:jc w:val="both"/>
      </w:pPr>
      <w:r w:rsidRPr="00043505">
        <w:rPr>
          <w:bCs/>
        </w:rPr>
        <w:t>4.7.</w:t>
      </w:r>
      <w:r w:rsidRPr="00043505">
        <w:rPr>
          <w:bCs/>
        </w:rPr>
        <w:tab/>
        <w:t xml:space="preserve">Ja vairāku Pakalpojumu sniedzēju iesniegtie piedāvājumi būs vienādi, Pasūtītājs izvēlēsies to Pakalpojumu sniedzēju, </w:t>
      </w:r>
      <w:r w:rsidR="007331CA" w:rsidRPr="00043505">
        <w:t>kurā piedāvātajiem speciālistiem būs augtāka kvalifikācija.</w:t>
      </w:r>
    </w:p>
    <w:p w:rsidR="00E224DB" w:rsidRPr="00D341CD" w:rsidRDefault="00E224DB" w:rsidP="00E224DB">
      <w:pPr>
        <w:ind w:left="357" w:hanging="357"/>
        <w:jc w:val="both"/>
        <w:rPr>
          <w:bCs/>
        </w:rPr>
      </w:pPr>
    </w:p>
    <w:p w:rsidR="00E224DB" w:rsidRPr="00D341CD" w:rsidRDefault="00E224DB" w:rsidP="00E224DB">
      <w:pPr>
        <w:jc w:val="center"/>
        <w:rPr>
          <w:b/>
          <w:bCs/>
        </w:rPr>
      </w:pPr>
      <w:r w:rsidRPr="00D341CD">
        <w:rPr>
          <w:b/>
          <w:bCs/>
        </w:rPr>
        <w:t>5. Pakalpojumu sniegšanas kārtība</w:t>
      </w:r>
    </w:p>
    <w:p w:rsidR="00E224DB" w:rsidRPr="00D341CD" w:rsidRDefault="00E224DB" w:rsidP="00E224DB">
      <w:pPr>
        <w:numPr>
          <w:ilvl w:val="1"/>
          <w:numId w:val="17"/>
        </w:numPr>
        <w:tabs>
          <w:tab w:val="clear" w:pos="360"/>
          <w:tab w:val="num" w:pos="720"/>
        </w:tabs>
        <w:suppressAutoHyphens w:val="0"/>
        <w:spacing w:before="120"/>
        <w:ind w:left="720" w:hanging="720"/>
        <w:jc w:val="both"/>
      </w:pPr>
      <w:r w:rsidRPr="00D341CD">
        <w:t xml:space="preserve">Pakalpojumus sniedz konkrētas Pasūtījuma piešķiršanas procedūras rezultātā Pasūtītāja izraudzītais Pakalpojumu sniedzējs. </w:t>
      </w:r>
    </w:p>
    <w:p w:rsidR="00E224DB" w:rsidRPr="00D341CD" w:rsidRDefault="00E224DB" w:rsidP="00E224DB">
      <w:pPr>
        <w:numPr>
          <w:ilvl w:val="1"/>
          <w:numId w:val="17"/>
        </w:numPr>
        <w:tabs>
          <w:tab w:val="clear" w:pos="360"/>
          <w:tab w:val="num" w:pos="720"/>
        </w:tabs>
        <w:suppressAutoHyphens w:val="0"/>
        <w:spacing w:before="120"/>
        <w:ind w:left="720" w:hanging="720"/>
        <w:jc w:val="both"/>
      </w:pPr>
      <w:r w:rsidRPr="00D341CD">
        <w:t>Pakalpojumu sniedzējs nodrošina kvalitatīvus un Pasūtītāja vajadzībām atbilstošus Pakalpojumus saskaņā ar Vienošanās noteikumiem.</w:t>
      </w:r>
    </w:p>
    <w:p w:rsidR="00E224DB" w:rsidRPr="00D341CD" w:rsidRDefault="00E224DB" w:rsidP="00E224DB">
      <w:pPr>
        <w:numPr>
          <w:ilvl w:val="1"/>
          <w:numId w:val="17"/>
        </w:numPr>
        <w:tabs>
          <w:tab w:val="clear" w:pos="360"/>
          <w:tab w:val="num" w:pos="720"/>
        </w:tabs>
        <w:suppressAutoHyphens w:val="0"/>
        <w:spacing w:before="120"/>
        <w:ind w:left="720" w:hanging="720"/>
        <w:jc w:val="both"/>
      </w:pPr>
      <w:r w:rsidRPr="00D341CD">
        <w:t>Pakalpojumu sniedzējs nodrošina, ka Pakalpojumus sniedz iepirkuma procedūras ietvaros saņemtajos piedāvājumos norādītas personas.</w:t>
      </w:r>
    </w:p>
    <w:p w:rsidR="00E224DB" w:rsidRPr="00D341CD" w:rsidRDefault="00E224DB" w:rsidP="00E224DB">
      <w:pPr>
        <w:numPr>
          <w:ilvl w:val="1"/>
          <w:numId w:val="17"/>
        </w:numPr>
        <w:tabs>
          <w:tab w:val="clear" w:pos="360"/>
          <w:tab w:val="num" w:pos="720"/>
        </w:tabs>
        <w:suppressAutoHyphens w:val="0"/>
        <w:spacing w:before="120"/>
        <w:ind w:left="720" w:hanging="720"/>
        <w:jc w:val="both"/>
      </w:pPr>
      <w:r w:rsidRPr="00D341CD">
        <w:t>Ja Pasūtītājs nav apstiprinājis Pasūtījumu Pakalpojumu sniedzēja piedāvājumā noteiktajā termiņā, norādītās cenas Pakalpojuma sniedzējam vairs nav saistošas un Pakalpojumu sniedzējs izdara nepieciešamās izmaiņas savā piedāvājumā, par kurām Puses vienojas. Ja Puses nevar vienoties, Pasūtītājs no jauna nosūta uzaicinājumus Pakalpojumu sniedzējiem iesniegt piedāvājumus Vienošanās 4.sadaļā noteiktajā kārtībā.</w:t>
      </w:r>
    </w:p>
    <w:p w:rsidR="00E224DB" w:rsidRPr="00D341CD" w:rsidRDefault="00E224DB" w:rsidP="00E224DB">
      <w:pPr>
        <w:numPr>
          <w:ilvl w:val="1"/>
          <w:numId w:val="17"/>
        </w:numPr>
        <w:tabs>
          <w:tab w:val="clear" w:pos="360"/>
          <w:tab w:val="num" w:pos="720"/>
        </w:tabs>
        <w:suppressAutoHyphens w:val="0"/>
        <w:spacing w:before="120"/>
        <w:ind w:left="720" w:hanging="720"/>
        <w:jc w:val="both"/>
      </w:pPr>
      <w:r w:rsidRPr="00D341CD">
        <w:t>Pakalpojumu sniedzējs operatīvi informē un konsultē Pasūtītāju par būtiskiem apstākļiem, kas varētu ietekmēt vai ietekmē Pasūtījuma netraucētu izpildi..</w:t>
      </w:r>
    </w:p>
    <w:p w:rsidR="00E224DB" w:rsidRPr="00D341CD" w:rsidRDefault="00E224DB" w:rsidP="00E224DB">
      <w:pPr>
        <w:numPr>
          <w:ilvl w:val="1"/>
          <w:numId w:val="17"/>
        </w:numPr>
        <w:tabs>
          <w:tab w:val="clear" w:pos="360"/>
          <w:tab w:val="num" w:pos="720"/>
        </w:tabs>
        <w:suppressAutoHyphens w:val="0"/>
        <w:spacing w:before="120"/>
        <w:ind w:left="720" w:hanging="720"/>
        <w:jc w:val="both"/>
      </w:pPr>
      <w:r w:rsidRPr="00D341CD">
        <w:t>Pasūtītājam nodrošina Pakalpojumu sniedzējam operatīvu palīdzību sarežģītās situācijās.</w:t>
      </w:r>
    </w:p>
    <w:p w:rsidR="00E224DB" w:rsidRPr="00D341CD" w:rsidRDefault="00E224DB" w:rsidP="00E224DB">
      <w:pPr>
        <w:ind w:firstLine="902"/>
        <w:jc w:val="center"/>
        <w:rPr>
          <w:b/>
        </w:rPr>
      </w:pPr>
    </w:p>
    <w:p w:rsidR="00E224DB" w:rsidRPr="00D341CD" w:rsidRDefault="00E224DB" w:rsidP="00E224DB">
      <w:pPr>
        <w:ind w:firstLine="902"/>
        <w:jc w:val="center"/>
        <w:rPr>
          <w:b/>
        </w:rPr>
      </w:pPr>
      <w:r w:rsidRPr="00D341CD">
        <w:rPr>
          <w:b/>
        </w:rPr>
        <w:t>6.Pušu tiesības un pienākumi</w:t>
      </w:r>
    </w:p>
    <w:p w:rsidR="00E224DB" w:rsidRPr="00D341CD" w:rsidRDefault="00E224DB" w:rsidP="00E224DB">
      <w:pPr>
        <w:numPr>
          <w:ilvl w:val="1"/>
          <w:numId w:val="18"/>
        </w:numPr>
        <w:tabs>
          <w:tab w:val="clear" w:pos="360"/>
          <w:tab w:val="num" w:pos="720"/>
        </w:tabs>
        <w:suppressAutoHyphens w:val="0"/>
        <w:spacing w:before="120"/>
        <w:ind w:left="720" w:hanging="720"/>
        <w:jc w:val="both"/>
      </w:pPr>
      <w:r w:rsidRPr="00D341CD">
        <w:t>Vienošanās noteikto saistību izpildei Puses var nozīmēt vienu vai vairākas kontaktpersonas.</w:t>
      </w:r>
    </w:p>
    <w:p w:rsidR="00E224DB" w:rsidRPr="00D341CD" w:rsidRDefault="00E224DB" w:rsidP="00E224DB">
      <w:pPr>
        <w:numPr>
          <w:ilvl w:val="1"/>
          <w:numId w:val="18"/>
        </w:numPr>
        <w:tabs>
          <w:tab w:val="clear" w:pos="360"/>
          <w:tab w:val="num" w:pos="720"/>
        </w:tabs>
        <w:suppressAutoHyphens w:val="0"/>
        <w:spacing w:before="120"/>
        <w:ind w:left="720" w:hanging="720"/>
        <w:jc w:val="both"/>
      </w:pPr>
      <w:r w:rsidRPr="00D341CD">
        <w:lastRenderedPageBreak/>
        <w:t>Ja Pakalpojumu sniedzēju nozīmētās kontaktpersonas nekompetenti vai nolaidīgi sniedz Pakalpojumus, Pasūtītājam ir tiesības pieprasīt nomainīt šīs kontaktpersonas ar citām.</w:t>
      </w:r>
    </w:p>
    <w:p w:rsidR="00E224DB" w:rsidRPr="00D341CD" w:rsidRDefault="00E224DB" w:rsidP="00E224DB">
      <w:pPr>
        <w:numPr>
          <w:ilvl w:val="1"/>
          <w:numId w:val="18"/>
        </w:numPr>
        <w:tabs>
          <w:tab w:val="clear" w:pos="360"/>
          <w:tab w:val="num" w:pos="720"/>
        </w:tabs>
        <w:suppressAutoHyphens w:val="0"/>
        <w:spacing w:before="120"/>
        <w:ind w:left="720" w:hanging="720"/>
        <w:jc w:val="both"/>
      </w:pPr>
      <w:r w:rsidRPr="00D341CD">
        <w:t xml:space="preserve">Pakalpojumu sniedzējs var veikt izmaiņas Pasūtījumā, balstoties tikai uz Pasūtītāja norādēm. </w:t>
      </w:r>
    </w:p>
    <w:p w:rsidR="00E224DB" w:rsidRPr="00D341CD" w:rsidRDefault="00E224DB" w:rsidP="00E224DB">
      <w:pPr>
        <w:numPr>
          <w:ilvl w:val="1"/>
          <w:numId w:val="18"/>
        </w:numPr>
        <w:tabs>
          <w:tab w:val="clear" w:pos="360"/>
          <w:tab w:val="left" w:pos="426"/>
          <w:tab w:val="num" w:pos="720"/>
        </w:tabs>
        <w:suppressAutoHyphens w:val="0"/>
        <w:spacing w:before="120"/>
        <w:ind w:left="720" w:hanging="720"/>
        <w:jc w:val="both"/>
      </w:pPr>
      <w:r w:rsidRPr="00D341CD">
        <w:tab/>
        <w:t>Puse pilnā apmērā atbild par zaudējumiem, kas tās vainas dēļ radušies pārējām Pusēm. Zaudējumu pieprasīšana un to atlīdzība notiek normatīvajos aktos noteiktajā kārtībā, ja vien Puses nevienojas par citu zaudējumu atlīdzināšanas kārtību.</w:t>
      </w:r>
    </w:p>
    <w:p w:rsidR="00E224DB" w:rsidRPr="00D341CD" w:rsidRDefault="00E224DB" w:rsidP="00E224DB">
      <w:pPr>
        <w:pStyle w:val="BodyText"/>
        <w:widowControl/>
        <w:numPr>
          <w:ilvl w:val="1"/>
          <w:numId w:val="18"/>
        </w:numPr>
        <w:tabs>
          <w:tab w:val="clear" w:pos="360"/>
          <w:tab w:val="num" w:pos="720"/>
        </w:tabs>
        <w:spacing w:before="120" w:after="0"/>
        <w:ind w:left="720" w:hanging="720"/>
        <w:jc w:val="both"/>
        <w:rPr>
          <w:rFonts w:ascii="Times New Roman" w:hAnsi="Times New Roman"/>
          <w:szCs w:val="24"/>
          <w:lang w:val="lv-LV"/>
        </w:rPr>
      </w:pPr>
      <w:r w:rsidRPr="00D341CD">
        <w:rPr>
          <w:rFonts w:ascii="Times New Roman" w:hAnsi="Times New Roman"/>
          <w:szCs w:val="24"/>
          <w:lang w:val="lv-LV"/>
        </w:rPr>
        <w:t xml:space="preserve">Pakalpojumu sniedzējs sniedz Pasūtītājam visu pieejamo informāciju un organizatorisko palīdzību dažādu neparedzētu izmaiņu gadījumos. </w:t>
      </w:r>
    </w:p>
    <w:p w:rsidR="00E224DB" w:rsidRPr="00D341CD" w:rsidRDefault="00E224DB" w:rsidP="00E224DB">
      <w:pPr>
        <w:numPr>
          <w:ilvl w:val="1"/>
          <w:numId w:val="18"/>
        </w:numPr>
        <w:tabs>
          <w:tab w:val="clear" w:pos="360"/>
          <w:tab w:val="num" w:pos="720"/>
        </w:tabs>
        <w:suppressAutoHyphens w:val="0"/>
        <w:spacing w:before="120"/>
        <w:ind w:left="720" w:hanging="720"/>
        <w:jc w:val="both"/>
      </w:pPr>
      <w:r w:rsidRPr="00D341CD">
        <w:t>Pakalpojumu sniedzēji sniedz Pasūtītājam bezmaksas konsultāciju, pēc Pasūtītāja lūguma nosūtot nepieciešamo informāciju arī tad, ja Pasūtītājs neveic pasūtījumu.</w:t>
      </w:r>
    </w:p>
    <w:p w:rsidR="00E224DB" w:rsidRPr="00D341CD" w:rsidRDefault="00E224DB" w:rsidP="00E224DB">
      <w:pPr>
        <w:pStyle w:val="BodyText"/>
        <w:widowControl/>
        <w:numPr>
          <w:ilvl w:val="1"/>
          <w:numId w:val="18"/>
        </w:numPr>
        <w:tabs>
          <w:tab w:val="clear" w:pos="360"/>
          <w:tab w:val="num" w:pos="720"/>
        </w:tabs>
        <w:spacing w:before="120" w:after="0"/>
        <w:ind w:left="720" w:hanging="720"/>
        <w:jc w:val="both"/>
        <w:rPr>
          <w:rFonts w:ascii="Times New Roman" w:hAnsi="Times New Roman"/>
          <w:szCs w:val="24"/>
          <w:lang w:val="lv-LV"/>
        </w:rPr>
      </w:pPr>
      <w:r w:rsidRPr="00D341CD">
        <w:rPr>
          <w:rFonts w:ascii="Times New Roman" w:hAnsi="Times New Roman"/>
          <w:szCs w:val="24"/>
          <w:lang w:val="lv-LV"/>
        </w:rPr>
        <w:t xml:space="preserve">Puses apņemas ar šīs Vienošanās saturu iepazīstināt to pilnvarotos pārstāvjus, kuri tiks iesaistīti šīs Vienošanās izpildē. </w:t>
      </w:r>
    </w:p>
    <w:p w:rsidR="00E224DB" w:rsidRPr="00D341CD" w:rsidRDefault="00E224DB" w:rsidP="00E224DB">
      <w:pPr>
        <w:pStyle w:val="BodyText"/>
        <w:rPr>
          <w:rFonts w:ascii="Times New Roman" w:hAnsi="Times New Roman"/>
          <w:szCs w:val="24"/>
          <w:lang w:val="lv-LV"/>
        </w:rPr>
      </w:pPr>
    </w:p>
    <w:p w:rsidR="00E224DB" w:rsidRPr="00D341CD" w:rsidRDefault="00E224DB" w:rsidP="00E224DB">
      <w:pPr>
        <w:pStyle w:val="Style7"/>
        <w:widowControl/>
        <w:numPr>
          <w:ilvl w:val="0"/>
          <w:numId w:val="18"/>
        </w:numPr>
        <w:spacing w:line="274" w:lineRule="exact"/>
        <w:jc w:val="center"/>
        <w:rPr>
          <w:rStyle w:val="FontStyle21"/>
          <w:sz w:val="24"/>
          <w:szCs w:val="24"/>
        </w:rPr>
      </w:pPr>
      <w:r w:rsidRPr="00D341CD">
        <w:rPr>
          <w:rStyle w:val="FontStyle21"/>
          <w:sz w:val="24"/>
          <w:szCs w:val="24"/>
        </w:rPr>
        <w:t>Nepārvarama vara</w:t>
      </w:r>
    </w:p>
    <w:p w:rsidR="00E224DB" w:rsidRPr="00D341CD" w:rsidRDefault="00E224DB" w:rsidP="00E224DB">
      <w:pPr>
        <w:pStyle w:val="Style9"/>
        <w:widowControl/>
        <w:numPr>
          <w:ilvl w:val="1"/>
          <w:numId w:val="18"/>
        </w:numPr>
        <w:tabs>
          <w:tab w:val="clear" w:pos="360"/>
          <w:tab w:val="num" w:pos="720"/>
        </w:tabs>
        <w:spacing w:before="120"/>
        <w:ind w:left="720" w:hanging="720"/>
        <w:rPr>
          <w:rStyle w:val="FontStyle20"/>
          <w:sz w:val="24"/>
          <w:szCs w:val="24"/>
        </w:rPr>
      </w:pPr>
      <w:r w:rsidRPr="00D341CD">
        <w:rPr>
          <w:rStyle w:val="FontStyle20"/>
          <w:sz w:val="24"/>
          <w:szCs w:val="24"/>
        </w:rPr>
        <w:t>Puses tiek atbrīvotas no atbildības par Vienošanās pilnīgu vai daļēju neizpildi, ja šāda neizpilde radusies nepārvaramas varas vai ārkārtēja rakstura apstākļu rezultātā, kuru darbība sākusies pēc Vienošanās noslēgšanas un kurus nevarēja iepriekš ne paredzēt, ne novērst. Pie nepārvaramas varas vai ārkārtēja rakstura apstākļiem pieskaitāmi: stihiskas nelaimes, avārijas, katastrofas, epidēmijas un kara darbība, streiki, iekšējie nemieri, blokādes, valsts vai pašvaldību institūciju rīcība (lēmumi), normatīvo aktu, kas būtiski ierobežo un aizskar Pušu tiesības un ietekmē uzņemtās saistības, pieņemšana un stāšanās spēkā, izņemot, ja šī valsts vai pašvaldību institūciju rīcība (lēmumi) ir kā sekas kādas Puses darbībai vai bezdarbībai.</w:t>
      </w:r>
    </w:p>
    <w:p w:rsidR="00E224DB" w:rsidRPr="00D341CD" w:rsidRDefault="00E224DB" w:rsidP="00E224DB">
      <w:pPr>
        <w:pStyle w:val="Style9"/>
        <w:widowControl/>
        <w:numPr>
          <w:ilvl w:val="1"/>
          <w:numId w:val="18"/>
        </w:numPr>
        <w:tabs>
          <w:tab w:val="clear" w:pos="360"/>
          <w:tab w:val="num" w:pos="720"/>
        </w:tabs>
        <w:spacing w:before="120"/>
        <w:ind w:left="720" w:hanging="720"/>
        <w:rPr>
          <w:rStyle w:val="FontStyle20"/>
          <w:sz w:val="24"/>
          <w:szCs w:val="24"/>
        </w:rPr>
      </w:pPr>
      <w:r w:rsidRPr="00D341CD">
        <w:rPr>
          <w:rStyle w:val="FontStyle20"/>
          <w:sz w:val="24"/>
          <w:szCs w:val="24"/>
        </w:rPr>
        <w:t xml:space="preserve">Pusei, kas atsaucas uz nepārvaramas varas vai ārkārtēja rakstura apstākļu darbību, 3 (trīs) darba dienu laikā no šo apstākļu iestāšanās dienas par tiem rakstveidā jāziņo otrai Pusei. Paziņojumā jānorāda, kādā termiņā pēc paziņojušās Puses uzskata ir iespējama un paredzama paziņojušās Puses Vienošanās paredzēto saistību izpilde, un, pēc pieprasījuma, šādam paziņojumam ir jāpievieno </w:t>
      </w:r>
      <w:smartTag w:uri="schemas-tilde-lv/tildestengine" w:element="veidnes">
        <w:smartTagPr>
          <w:attr w:name="text" w:val="izziņa"/>
          <w:attr w:name="baseform" w:val="izziņa"/>
          <w:attr w:name="id" w:val="-1"/>
        </w:smartTagPr>
        <w:r w:rsidRPr="00D341CD">
          <w:rPr>
            <w:rStyle w:val="FontStyle20"/>
            <w:sz w:val="24"/>
            <w:szCs w:val="24"/>
          </w:rPr>
          <w:t>izziņa</w:t>
        </w:r>
      </w:smartTag>
      <w:r w:rsidRPr="00D341CD">
        <w:rPr>
          <w:rStyle w:val="FontStyle20"/>
          <w:sz w:val="24"/>
          <w:szCs w:val="24"/>
        </w:rPr>
        <w:t>, kuru izsniegusi kompetenta institūcija un kas satur ārkārtējo apstākļu darbības apstiprinājumu un to raksturojumu. Nesavlaicīga paziņojuma iesniegšana Pusēm liedz tiesības atsaukties uz nepārvaramas varas apstākļiem.</w:t>
      </w:r>
    </w:p>
    <w:p w:rsidR="00E224DB" w:rsidRPr="00D341CD" w:rsidRDefault="00E224DB" w:rsidP="00E224DB">
      <w:pPr>
        <w:pStyle w:val="Style9"/>
        <w:widowControl/>
        <w:numPr>
          <w:ilvl w:val="1"/>
          <w:numId w:val="18"/>
        </w:numPr>
        <w:tabs>
          <w:tab w:val="clear" w:pos="360"/>
          <w:tab w:val="num" w:pos="720"/>
        </w:tabs>
        <w:spacing w:before="120"/>
        <w:ind w:left="720" w:hanging="720"/>
        <w:rPr>
          <w:rStyle w:val="FontStyle20"/>
          <w:sz w:val="24"/>
          <w:szCs w:val="24"/>
        </w:rPr>
      </w:pPr>
      <w:r w:rsidRPr="00D341CD">
        <w:rPr>
          <w:rStyle w:val="FontStyle20"/>
          <w:sz w:val="24"/>
          <w:szCs w:val="24"/>
        </w:rPr>
        <w:t>Vienošanās izpildes termiņu var pagarināt uz nepārvaramas varas notikumu darbības laiku, kā arī Pusēm vienojoties uz laika posmu, kas ļautu pilnībā izpildīt šajā Vienošanās paredzētās saistības.</w:t>
      </w:r>
    </w:p>
    <w:p w:rsidR="00E224DB" w:rsidRPr="00D341CD" w:rsidRDefault="00E224DB" w:rsidP="00E224DB">
      <w:pPr>
        <w:pStyle w:val="Style9"/>
        <w:widowControl/>
        <w:numPr>
          <w:ilvl w:val="1"/>
          <w:numId w:val="18"/>
        </w:numPr>
        <w:tabs>
          <w:tab w:val="clear" w:pos="360"/>
          <w:tab w:val="num" w:pos="720"/>
        </w:tabs>
        <w:spacing w:before="120"/>
        <w:ind w:left="720" w:hanging="720"/>
        <w:rPr>
          <w:rStyle w:val="FontStyle20"/>
          <w:sz w:val="24"/>
          <w:szCs w:val="24"/>
        </w:rPr>
      </w:pPr>
      <w:r w:rsidRPr="00D341CD">
        <w:rPr>
          <w:rStyle w:val="FontStyle20"/>
          <w:sz w:val="24"/>
          <w:szCs w:val="24"/>
        </w:rPr>
        <w:t>Ja Vienošanās 7.1. punktā minētie apstākļi turpinās ilgāk par 2 (diviem) kalendārajiem mēnešiem, Puses vienojas par saistību izpildes atlikšanu, izbeigšanu vai turpināšanas procedūru.</w:t>
      </w:r>
    </w:p>
    <w:p w:rsidR="00E224DB" w:rsidRPr="00D341CD" w:rsidRDefault="00E224DB" w:rsidP="00E224DB">
      <w:pPr>
        <w:pStyle w:val="Style9"/>
        <w:widowControl/>
        <w:ind w:firstLine="0"/>
        <w:rPr>
          <w:rStyle w:val="FontStyle20"/>
          <w:sz w:val="24"/>
          <w:szCs w:val="24"/>
        </w:rPr>
      </w:pPr>
    </w:p>
    <w:p w:rsidR="00E224DB" w:rsidRPr="00D341CD" w:rsidRDefault="00E224DB" w:rsidP="00E224DB">
      <w:pPr>
        <w:numPr>
          <w:ilvl w:val="0"/>
          <w:numId w:val="18"/>
        </w:numPr>
        <w:suppressAutoHyphens w:val="0"/>
        <w:jc w:val="center"/>
        <w:rPr>
          <w:b/>
        </w:rPr>
      </w:pPr>
      <w:r w:rsidRPr="00D341CD">
        <w:rPr>
          <w:b/>
          <w:bCs/>
        </w:rPr>
        <w:t>Vienošanās noteikumu grozīšana, tās darbības pārtraukšana</w:t>
      </w:r>
    </w:p>
    <w:p w:rsidR="00E224DB" w:rsidRPr="00D341CD" w:rsidRDefault="00E224DB" w:rsidP="00E224DB">
      <w:pPr>
        <w:numPr>
          <w:ilvl w:val="1"/>
          <w:numId w:val="18"/>
        </w:numPr>
        <w:tabs>
          <w:tab w:val="clear" w:pos="360"/>
        </w:tabs>
        <w:suppressAutoHyphens w:val="0"/>
        <w:spacing w:before="120"/>
        <w:ind w:left="720" w:hanging="720"/>
        <w:jc w:val="both"/>
      </w:pPr>
      <w:r w:rsidRPr="00D341CD">
        <w:t xml:space="preserve">Vienošanos var papildināt, grozīt vai izbeigt, Pusēm savstarpēji vienojoties. Jebkuras Vienošanās izmaiņas vai papildinājumi tiek noformēti rakstveidā un kļūst par šīs Vienošanās neatņemamām sastāvdaļām. </w:t>
      </w:r>
    </w:p>
    <w:p w:rsidR="00E224DB" w:rsidRPr="00D341CD" w:rsidRDefault="00E224DB" w:rsidP="00E224DB">
      <w:pPr>
        <w:numPr>
          <w:ilvl w:val="1"/>
          <w:numId w:val="18"/>
        </w:numPr>
        <w:suppressAutoHyphens w:val="0"/>
        <w:spacing w:before="120"/>
        <w:ind w:left="720" w:hanging="720"/>
        <w:jc w:val="both"/>
      </w:pPr>
      <w:r w:rsidRPr="00D341CD">
        <w:rPr>
          <w:rStyle w:val="FontStyle20"/>
          <w:sz w:val="24"/>
          <w:szCs w:val="24"/>
        </w:rPr>
        <w:tab/>
        <w:t xml:space="preserve">Šī Vienošanās ir saistoša </w:t>
      </w:r>
      <w:r w:rsidRPr="00D341CD">
        <w:rPr>
          <w:rStyle w:val="FontStyle21"/>
          <w:b w:val="0"/>
          <w:sz w:val="24"/>
          <w:szCs w:val="24"/>
        </w:rPr>
        <w:t xml:space="preserve">Pušu </w:t>
      </w:r>
      <w:r w:rsidRPr="00D341CD">
        <w:rPr>
          <w:rStyle w:val="FontStyle20"/>
          <w:sz w:val="24"/>
          <w:szCs w:val="24"/>
        </w:rPr>
        <w:t>tiesību un saistību pārņēmējiem.</w:t>
      </w:r>
      <w:r w:rsidRPr="00D341CD">
        <w:t xml:space="preserve"> </w:t>
      </w:r>
    </w:p>
    <w:p w:rsidR="00E224DB" w:rsidRPr="00D341CD" w:rsidRDefault="00E224DB" w:rsidP="00E224DB">
      <w:pPr>
        <w:numPr>
          <w:ilvl w:val="1"/>
          <w:numId w:val="18"/>
        </w:numPr>
        <w:suppressAutoHyphens w:val="0"/>
        <w:spacing w:before="120"/>
        <w:ind w:left="720" w:hanging="720"/>
        <w:jc w:val="both"/>
      </w:pPr>
      <w:r w:rsidRPr="00D341CD">
        <w:tab/>
        <w:t>Ja Pakalpojumu sniedzējs sistemātiski neatbild uz Pasūtītāja uzaicinājumiem iesniegt piedāvājumus konkrēta Pasūtījuma izpildei vai vairākkārt atsakās no tam piešķirtā Pasūtījuma izpildes, Pasūtītājs uzskata, ka ar šīm darbībām (bezdarbību) Pakalpojuma sniedzējs vienpusēji ir lauzis Vienošanos un zaudē visas ar šo Vienošanos pielīgtās tiesības.</w:t>
      </w:r>
    </w:p>
    <w:p w:rsidR="00E224DB" w:rsidRPr="00D341CD" w:rsidRDefault="00E224DB" w:rsidP="00E224DB">
      <w:pPr>
        <w:numPr>
          <w:ilvl w:val="1"/>
          <w:numId w:val="18"/>
        </w:numPr>
        <w:suppressAutoHyphens w:val="0"/>
        <w:spacing w:before="120"/>
        <w:ind w:left="720" w:hanging="720"/>
        <w:jc w:val="both"/>
      </w:pPr>
      <w:r w:rsidRPr="00D341CD">
        <w:lastRenderedPageBreak/>
        <w:tab/>
        <w:t>Puse var vienpusēji lauzt šo Vienošanos pirms tās darbības termiņa beigām, 30 (trīsdesmit) dienas iepriekš par to rakstiski brīdinot pārējās Puses, ja kāda no Pusēm nav ievērojusi Vienošanās saistības.</w:t>
      </w:r>
    </w:p>
    <w:p w:rsidR="00E224DB" w:rsidRPr="00D341CD" w:rsidRDefault="00E224DB" w:rsidP="00E224DB">
      <w:pPr>
        <w:numPr>
          <w:ilvl w:val="1"/>
          <w:numId w:val="18"/>
        </w:numPr>
        <w:suppressAutoHyphens w:val="0"/>
        <w:spacing w:before="120"/>
        <w:ind w:left="720" w:hanging="720"/>
        <w:jc w:val="both"/>
      </w:pPr>
      <w:r w:rsidRPr="00D341CD">
        <w:tab/>
        <w:t>Ja Pakalpojumu sniedzējs vienpusēji lauž Vienošanos saskaņā ar Vienošanās 8.4.punktu, tas zaudē visas ar šo Vienošanos pielīgtās tiesības, tomēr Vienošanās paliek spēkā attiecībā pret pārējām Pusēm.</w:t>
      </w:r>
    </w:p>
    <w:p w:rsidR="00E224DB" w:rsidRPr="00D341CD" w:rsidRDefault="00E224DB" w:rsidP="00E224DB">
      <w:pPr>
        <w:numPr>
          <w:ilvl w:val="1"/>
          <w:numId w:val="18"/>
        </w:numPr>
        <w:suppressAutoHyphens w:val="0"/>
        <w:spacing w:before="120"/>
        <w:ind w:left="720" w:hanging="720"/>
        <w:jc w:val="both"/>
      </w:pPr>
      <w:r w:rsidRPr="00D341CD">
        <w:tab/>
        <w:t>Vienošanās 8.4.punktā minētajā gadījumā Pasūtītājs samaksā Pakalpojumu sniedzējam par saņemtajiem Pakalpojumiem līdz Vienošanās laušanas brīdim.</w:t>
      </w:r>
    </w:p>
    <w:p w:rsidR="00E224DB" w:rsidRPr="00D341CD" w:rsidRDefault="00E224DB" w:rsidP="00E224DB">
      <w:pPr>
        <w:numPr>
          <w:ilvl w:val="1"/>
          <w:numId w:val="18"/>
        </w:numPr>
        <w:suppressAutoHyphens w:val="0"/>
        <w:spacing w:before="120"/>
        <w:ind w:left="720" w:hanging="720"/>
        <w:jc w:val="both"/>
      </w:pPr>
      <w:r w:rsidRPr="00D341CD">
        <w:rPr>
          <w:rStyle w:val="FontStyle20"/>
          <w:sz w:val="24"/>
          <w:szCs w:val="24"/>
        </w:rPr>
        <w:tab/>
        <w:t>Visas nesaskaņas, domstarpības vai strīdi tiks risināti savstarpēju sarunu ceļā, kas tiks attiecīgi protokolētas. Gadījumā, ja Puses 30 (trīsdesmit) dienu laikā nespēs</w:t>
      </w:r>
      <w:r w:rsidRPr="00D341CD">
        <w:rPr>
          <w:rStyle w:val="FontStyle20"/>
          <w:sz w:val="24"/>
          <w:szCs w:val="24"/>
        </w:rPr>
        <w:br/>
        <w:t>vienoties, strīds risināms Latvijas Republikas spēkā esošo normatīvo aktu noteiktajā kārtībā tiesā.</w:t>
      </w:r>
      <w:r w:rsidRPr="00D341CD">
        <w:t xml:space="preserve"> </w:t>
      </w:r>
    </w:p>
    <w:p w:rsidR="00E224DB" w:rsidRPr="00D341CD" w:rsidRDefault="00E224DB" w:rsidP="00E224DB">
      <w:pPr>
        <w:numPr>
          <w:ilvl w:val="1"/>
          <w:numId w:val="18"/>
        </w:numPr>
        <w:suppressAutoHyphens w:val="0"/>
        <w:spacing w:before="120"/>
        <w:ind w:left="720" w:hanging="720"/>
        <w:jc w:val="both"/>
      </w:pPr>
      <w:r w:rsidRPr="00D341CD">
        <w:tab/>
        <w:t xml:space="preserve">Vienošanās un visi tā pielikumi ir konfidenciāla informācija. Puses nedrīkst izpaust Vienošanās saturu vai jebkādu ar to saistītu informāciju Trešām personām, izņemot valsts institūcijām, kuru prasības sniegt informāciju pamatotas  ar likumu. </w:t>
      </w:r>
    </w:p>
    <w:p w:rsidR="00E224DB" w:rsidRPr="00D341CD" w:rsidRDefault="00E224DB" w:rsidP="00E224DB">
      <w:pPr>
        <w:numPr>
          <w:ilvl w:val="1"/>
          <w:numId w:val="18"/>
        </w:numPr>
        <w:suppressAutoHyphens w:val="0"/>
        <w:spacing w:before="120"/>
        <w:ind w:left="720" w:hanging="720"/>
        <w:jc w:val="both"/>
      </w:pPr>
      <w:r w:rsidRPr="00D341CD">
        <w:tab/>
        <w:t xml:space="preserve">Visi Pasūtījumi un tajos iekļautie pakalpojumi ir konfidenciāli. Pakalpojumu sniedzēji nedrīkst izpaust nekāda veida finansiālu, personisku vai citu informāciju trešām personām, kā arī tiem nekavējoties jāinformē Pasūtītājs par Trešo personu mēģinājumiem iegūt šādu informāciju no Pakalpojumu sniedzējiem. </w:t>
      </w:r>
    </w:p>
    <w:p w:rsidR="00E224DB" w:rsidRPr="00D341CD" w:rsidRDefault="00E224DB" w:rsidP="00E224DB">
      <w:pPr>
        <w:numPr>
          <w:ilvl w:val="1"/>
          <w:numId w:val="18"/>
        </w:numPr>
        <w:suppressAutoHyphens w:val="0"/>
        <w:spacing w:before="120"/>
        <w:ind w:left="720" w:hanging="720"/>
        <w:jc w:val="both"/>
        <w:rPr>
          <w:rStyle w:val="FontStyle20"/>
          <w:sz w:val="24"/>
          <w:szCs w:val="24"/>
        </w:rPr>
      </w:pPr>
      <w:r w:rsidRPr="00D341CD">
        <w:rPr>
          <w:rStyle w:val="FontStyle20"/>
          <w:sz w:val="24"/>
          <w:szCs w:val="24"/>
        </w:rPr>
        <w:t xml:space="preserve">Par Pušu iesniegumu, pretenziju, paziņojumu vai brīdinājumu (turpmāk tekstā </w:t>
      </w:r>
      <w:smartTag w:uri="schemas-tilde-lv/tildestengine" w:element="veidnes">
        <w:smartTagPr>
          <w:attr w:name="text" w:val="Paziņojums"/>
          <w:attr w:name="baseform" w:val="Paziņojums"/>
          <w:attr w:name="id" w:val="-1"/>
        </w:smartTagPr>
        <w:r w:rsidRPr="00D341CD">
          <w:rPr>
            <w:rStyle w:val="FontStyle20"/>
            <w:sz w:val="24"/>
            <w:szCs w:val="24"/>
          </w:rPr>
          <w:t>Paziņojums</w:t>
        </w:r>
      </w:smartTag>
      <w:r w:rsidRPr="00D341CD">
        <w:rPr>
          <w:rStyle w:val="FontStyle20"/>
          <w:sz w:val="24"/>
          <w:szCs w:val="24"/>
        </w:rPr>
        <w:t>) iesniegšanas dienu uzskatāma:</w:t>
      </w:r>
    </w:p>
    <w:p w:rsidR="00E224DB" w:rsidRPr="00D341CD" w:rsidRDefault="00E224DB" w:rsidP="00E224DB">
      <w:pPr>
        <w:pStyle w:val="BodyText"/>
        <w:widowControl/>
        <w:numPr>
          <w:ilvl w:val="2"/>
          <w:numId w:val="18"/>
        </w:numPr>
        <w:spacing w:before="120" w:after="0"/>
        <w:jc w:val="both"/>
        <w:rPr>
          <w:rStyle w:val="FontStyle20"/>
          <w:sz w:val="24"/>
          <w:szCs w:val="24"/>
          <w:lang w:val="lv-LV"/>
        </w:rPr>
      </w:pPr>
      <w:r w:rsidRPr="00D341CD">
        <w:rPr>
          <w:rStyle w:val="FontStyle20"/>
          <w:sz w:val="24"/>
          <w:szCs w:val="24"/>
          <w:lang w:val="lv-LV"/>
        </w:rPr>
        <w:t xml:space="preserve">diena, kad </w:t>
      </w:r>
      <w:smartTag w:uri="schemas-tilde-lv/tildestengine" w:element="veidnes">
        <w:smartTagPr>
          <w:attr w:name="text" w:val="Paziņojums"/>
          <w:attr w:name="baseform" w:val="Paziņojums"/>
          <w:attr w:name="id" w:val="-1"/>
        </w:smartTagPr>
        <w:r w:rsidRPr="00D341CD">
          <w:rPr>
            <w:rStyle w:val="FontStyle20"/>
            <w:sz w:val="24"/>
            <w:szCs w:val="24"/>
            <w:lang w:val="lv-LV"/>
          </w:rPr>
          <w:t>Paziņojums</w:t>
        </w:r>
      </w:smartTag>
      <w:r w:rsidRPr="00D341CD">
        <w:rPr>
          <w:rStyle w:val="FontStyle20"/>
          <w:sz w:val="24"/>
          <w:szCs w:val="24"/>
          <w:lang w:val="lv-LV"/>
        </w:rPr>
        <w:t xml:space="preserve"> nodots pastā, nosūtīšanai uz otras Puses juridisko adresi ar ierakstītu pasta sūtījumu; </w:t>
      </w:r>
    </w:p>
    <w:p w:rsidR="00E224DB" w:rsidRPr="00D341CD" w:rsidRDefault="00E224DB" w:rsidP="00E224DB">
      <w:pPr>
        <w:pStyle w:val="BodyText"/>
        <w:widowControl/>
        <w:numPr>
          <w:ilvl w:val="2"/>
          <w:numId w:val="18"/>
        </w:numPr>
        <w:spacing w:before="120" w:after="0"/>
        <w:jc w:val="both"/>
        <w:rPr>
          <w:rStyle w:val="FontStyle20"/>
          <w:sz w:val="24"/>
          <w:szCs w:val="24"/>
          <w:lang w:val="lv-LV"/>
        </w:rPr>
      </w:pPr>
      <w:r w:rsidRPr="00D341CD">
        <w:rPr>
          <w:rStyle w:val="FontStyle20"/>
          <w:sz w:val="24"/>
          <w:szCs w:val="24"/>
          <w:lang w:val="lv-LV"/>
        </w:rPr>
        <w:t xml:space="preserve">diena, kad </w:t>
      </w:r>
      <w:smartTag w:uri="schemas-tilde-lv/tildestengine" w:element="veidnes">
        <w:smartTagPr>
          <w:attr w:name="text" w:val="Paziņojums"/>
          <w:attr w:name="baseform" w:val="Paziņojums"/>
          <w:attr w:name="id" w:val="-1"/>
        </w:smartTagPr>
        <w:r w:rsidRPr="00D341CD">
          <w:rPr>
            <w:rStyle w:val="FontStyle20"/>
            <w:sz w:val="24"/>
            <w:szCs w:val="24"/>
            <w:lang w:val="lv-LV"/>
          </w:rPr>
          <w:t>Paziņojums</w:t>
        </w:r>
      </w:smartTag>
      <w:r w:rsidRPr="00D341CD">
        <w:rPr>
          <w:rStyle w:val="FontStyle20"/>
          <w:sz w:val="24"/>
          <w:szCs w:val="24"/>
          <w:lang w:val="lv-LV"/>
        </w:rPr>
        <w:t xml:space="preserve"> iesniegts otrai Pusei pret tās pilnvarotā pārstāvja parakstu.</w:t>
      </w:r>
    </w:p>
    <w:p w:rsidR="00E224DB" w:rsidRPr="00D341CD" w:rsidRDefault="00E224DB" w:rsidP="00E224DB">
      <w:pPr>
        <w:pStyle w:val="BodyText"/>
        <w:widowControl/>
        <w:numPr>
          <w:ilvl w:val="1"/>
          <w:numId w:val="18"/>
        </w:numPr>
        <w:spacing w:before="120" w:after="0"/>
        <w:ind w:left="720" w:hanging="720"/>
        <w:jc w:val="both"/>
        <w:rPr>
          <w:rFonts w:ascii="Times New Roman" w:hAnsi="Times New Roman"/>
          <w:szCs w:val="24"/>
          <w:lang w:val="lv-LV"/>
        </w:rPr>
      </w:pPr>
      <w:r w:rsidRPr="00D341CD">
        <w:rPr>
          <w:rFonts w:ascii="Times New Roman" w:hAnsi="Times New Roman"/>
          <w:szCs w:val="24"/>
          <w:lang w:val="lv-LV"/>
        </w:rPr>
        <w:t>Vienošanās sastādīta un parakstīta latviešu valodā, ___ (__________________) eksemplāros. Vienošanās izpildes, piemērošanas un strīdus gadījumos ir spēkā Latvijas Republikas normatīvie akti.</w:t>
      </w:r>
    </w:p>
    <w:p w:rsidR="00E224DB" w:rsidRPr="0046664E" w:rsidRDefault="00E224DB" w:rsidP="00E224DB">
      <w:pPr>
        <w:ind w:firstLine="902"/>
        <w:jc w:val="both"/>
      </w:pPr>
    </w:p>
    <w:p w:rsidR="00E224DB" w:rsidRPr="0046664E" w:rsidRDefault="00E224DB" w:rsidP="00E224DB">
      <w:pPr>
        <w:ind w:firstLine="902"/>
        <w:jc w:val="right"/>
        <w:rPr>
          <w:b/>
          <w:sz w:val="20"/>
          <w:szCs w:val="20"/>
        </w:rPr>
      </w:pPr>
      <w:r w:rsidRPr="0046664E">
        <w:br w:type="page"/>
      </w:r>
      <w:r w:rsidRPr="0046664E">
        <w:rPr>
          <w:b/>
          <w:sz w:val="20"/>
          <w:szCs w:val="20"/>
        </w:rPr>
        <w:lastRenderedPageBreak/>
        <w:t>Pielikums Nr.1</w:t>
      </w:r>
    </w:p>
    <w:p w:rsidR="00E224DB" w:rsidRPr="0046664E" w:rsidRDefault="00E224DB" w:rsidP="00E224DB">
      <w:pPr>
        <w:ind w:firstLine="902"/>
        <w:jc w:val="right"/>
        <w:rPr>
          <w:sz w:val="20"/>
          <w:szCs w:val="20"/>
        </w:rPr>
      </w:pPr>
      <w:r w:rsidRPr="0046664E">
        <w:rPr>
          <w:sz w:val="20"/>
          <w:szCs w:val="20"/>
        </w:rPr>
        <w:t>__._.____ Vispārīgajai vienošanās Nr. __</w:t>
      </w:r>
    </w:p>
    <w:p w:rsidR="00E224DB" w:rsidRPr="0046664E" w:rsidRDefault="00E224DB" w:rsidP="00E224DB">
      <w:pPr>
        <w:ind w:firstLine="902"/>
        <w:rPr>
          <w:sz w:val="20"/>
          <w:szCs w:val="20"/>
        </w:rPr>
      </w:pPr>
    </w:p>
    <w:p w:rsidR="00E224DB" w:rsidRPr="0046664E" w:rsidRDefault="00E224DB" w:rsidP="00E224DB">
      <w:pPr>
        <w:ind w:firstLine="902"/>
        <w:jc w:val="center"/>
      </w:pPr>
    </w:p>
    <w:p w:rsidR="00E224DB" w:rsidRPr="0046664E" w:rsidRDefault="00E224DB" w:rsidP="00E224DB">
      <w:pPr>
        <w:ind w:firstLine="902"/>
        <w:jc w:val="center"/>
        <w:rPr>
          <w:b/>
        </w:rPr>
      </w:pPr>
      <w:r w:rsidRPr="0046664E">
        <w:rPr>
          <w:b/>
        </w:rPr>
        <w:t>Vienošanās par konkrēta pasūtījuma izpildi</w:t>
      </w:r>
    </w:p>
    <w:p w:rsidR="00E224DB" w:rsidRPr="0046664E" w:rsidRDefault="00E224DB" w:rsidP="00E224DB">
      <w:pPr>
        <w:ind w:firstLine="902"/>
        <w:jc w:val="center"/>
        <w:rPr>
          <w:i/>
          <w:sz w:val="20"/>
          <w:szCs w:val="20"/>
        </w:rPr>
      </w:pPr>
      <w:r w:rsidRPr="0046664E">
        <w:rPr>
          <w:i/>
        </w:rPr>
        <w:t>__.__. 201</w:t>
      </w:r>
      <w:r>
        <w:rPr>
          <w:i/>
        </w:rPr>
        <w:t>_</w:t>
      </w:r>
      <w:r w:rsidRPr="0046664E">
        <w:rPr>
          <w:i/>
        </w:rPr>
        <w:t>. vispārīgās vienošanās Nr. ____ietvaros</w:t>
      </w:r>
    </w:p>
    <w:p w:rsidR="00E224DB" w:rsidRPr="0046664E" w:rsidRDefault="00E224DB" w:rsidP="00E224DB">
      <w:pPr>
        <w:ind w:firstLine="902"/>
        <w:rPr>
          <w:sz w:val="20"/>
          <w:szCs w:val="20"/>
        </w:rPr>
      </w:pPr>
    </w:p>
    <w:p w:rsidR="00E224DB" w:rsidRPr="0046664E" w:rsidRDefault="00E224DB" w:rsidP="00E224DB">
      <w:pPr>
        <w:jc w:val="right"/>
      </w:pPr>
      <w:r w:rsidRPr="0046664E">
        <w:t xml:space="preserve">Rīgā, </w:t>
      </w:r>
      <w:r w:rsidRPr="0046664E">
        <w:tab/>
      </w:r>
      <w:r w:rsidRPr="0046664E">
        <w:tab/>
      </w:r>
      <w:r w:rsidRPr="0046664E">
        <w:tab/>
      </w:r>
      <w:r w:rsidRPr="0046664E">
        <w:tab/>
      </w:r>
      <w:r w:rsidRPr="0046664E">
        <w:tab/>
      </w:r>
      <w:r w:rsidRPr="0046664E">
        <w:tab/>
      </w:r>
      <w:r w:rsidRPr="0046664E">
        <w:tab/>
      </w:r>
      <w:r w:rsidRPr="0046664E">
        <w:tab/>
      </w:r>
      <w:r w:rsidRPr="0046664E">
        <w:tab/>
        <w:t>201</w:t>
      </w:r>
      <w:r>
        <w:t>__</w:t>
      </w:r>
      <w:r w:rsidRPr="0046664E">
        <w:t>. gada __. _________</w:t>
      </w:r>
    </w:p>
    <w:p w:rsidR="00E224DB" w:rsidRPr="0046664E" w:rsidRDefault="00E224DB" w:rsidP="00E224DB">
      <w:pPr>
        <w:ind w:firstLine="902"/>
        <w:jc w:val="both"/>
        <w:rPr>
          <w:sz w:val="20"/>
          <w:szCs w:val="20"/>
        </w:rPr>
      </w:pPr>
    </w:p>
    <w:p w:rsidR="00E224DB" w:rsidRPr="0046664E" w:rsidRDefault="00E224DB" w:rsidP="00E224DB">
      <w:pPr>
        <w:jc w:val="both"/>
      </w:pPr>
      <w:r w:rsidRPr="0046664E">
        <w:t xml:space="preserve">Latviešu valodas aģentūra, vienotais reģistrācijas Nr. 90001821538, juridiskā adrese: Lāčplēša iela 35 - 5, Rīga, LV-1011, turpmāk saukts – Pasūtītājs, no vienas puses un </w:t>
      </w:r>
    </w:p>
    <w:p w:rsidR="00E224DB" w:rsidRPr="0046664E" w:rsidRDefault="00E224DB" w:rsidP="00E224DB">
      <w:pPr>
        <w:jc w:val="both"/>
      </w:pPr>
    </w:p>
    <w:p w:rsidR="00E224DB" w:rsidRPr="0046664E" w:rsidRDefault="00E224DB" w:rsidP="00E224DB">
      <w:pPr>
        <w:jc w:val="both"/>
      </w:pPr>
      <w:r w:rsidRPr="0046664E">
        <w:t xml:space="preserve">Pasūtījuma sniedzējs, no otras puses, </w:t>
      </w:r>
    </w:p>
    <w:p w:rsidR="00E224DB" w:rsidRPr="0046664E" w:rsidRDefault="00E224DB" w:rsidP="00E224DB">
      <w:pPr>
        <w:tabs>
          <w:tab w:val="left" w:pos="540"/>
        </w:tabs>
        <w:jc w:val="both"/>
      </w:pPr>
    </w:p>
    <w:p w:rsidR="00E224DB" w:rsidRPr="0046664E" w:rsidRDefault="00E224DB" w:rsidP="00E224DB">
      <w:pPr>
        <w:tabs>
          <w:tab w:val="left" w:pos="540"/>
        </w:tabs>
        <w:jc w:val="both"/>
      </w:pPr>
      <w:r w:rsidRPr="0046664E">
        <w:t>pamatojoties uz __.___.201</w:t>
      </w:r>
      <w:r>
        <w:t>__</w:t>
      </w:r>
      <w:r w:rsidRPr="0046664E">
        <w:t xml:space="preserve"> starp Pasūtītāju un Pakalpojumu sniedzēju noslēgtās Vispārīgās vienošanās Nr.</w:t>
      </w:r>
      <w:r w:rsidRPr="0046664E">
        <w:rPr>
          <w:b/>
        </w:rPr>
        <w:t xml:space="preserve"> </w:t>
      </w:r>
      <w:r w:rsidRPr="0046664E">
        <w:t>____________</w:t>
      </w:r>
      <w:r w:rsidRPr="0046664E">
        <w:rPr>
          <w:b/>
        </w:rPr>
        <w:t xml:space="preserve"> </w:t>
      </w:r>
      <w:r w:rsidRPr="0046664E">
        <w:t>noteikumiem un tās ietvaros veikto Pasūtījuma izpildes piešķiršanas procedūru un Pakalpojuma sniedzēja iesniegto piedāvājumu, vienojas:</w:t>
      </w:r>
    </w:p>
    <w:p w:rsidR="00E224DB" w:rsidRPr="0046664E" w:rsidRDefault="00E224DB" w:rsidP="00E224DB">
      <w:pPr>
        <w:numPr>
          <w:ilvl w:val="0"/>
          <w:numId w:val="20"/>
        </w:numPr>
        <w:suppressAutoHyphens w:val="0"/>
        <w:jc w:val="both"/>
      </w:pPr>
      <w:r w:rsidRPr="0046664E">
        <w:t>Pakalpojumu sniedzējs saskaņā ar iesniegto piedāvājumu apņemas veikt šādu darbu - _____________________________________________________________________________________________________________________________________________.</w:t>
      </w:r>
    </w:p>
    <w:p w:rsidR="00E224DB" w:rsidRPr="0046664E" w:rsidRDefault="00E224DB" w:rsidP="00E224DB">
      <w:pPr>
        <w:numPr>
          <w:ilvl w:val="0"/>
          <w:numId w:val="20"/>
        </w:numPr>
        <w:suppressAutoHyphens w:val="0"/>
        <w:jc w:val="both"/>
      </w:pPr>
      <w:r w:rsidRPr="0046664E">
        <w:t>Pakalpojumu sniedzējs apņemas pasūtījumu izpildīt no _________. līdz ____________.</w:t>
      </w:r>
    </w:p>
    <w:p w:rsidR="00E224DB" w:rsidRPr="0046664E" w:rsidRDefault="00E224DB" w:rsidP="00E224DB">
      <w:pPr>
        <w:numPr>
          <w:ilvl w:val="0"/>
          <w:numId w:val="20"/>
        </w:numPr>
        <w:suppressAutoHyphens w:val="0"/>
        <w:jc w:val="both"/>
        <w:rPr>
          <w:sz w:val="20"/>
          <w:szCs w:val="20"/>
        </w:rPr>
      </w:pPr>
      <w:r w:rsidRPr="0046664E">
        <w:t xml:space="preserve">Pasūtītājs pēc pilnīgas pasūtījuma izpildes, ar pasūtījumu saistīto dokumentu saņemšanas un pieņemšanas un nodošanas akta parakstīšanas apņemas samaksāt Pakalpojumu sniedzējam kopējo atlīdzību </w:t>
      </w:r>
      <w:r>
        <w:t xml:space="preserve">EUR </w:t>
      </w:r>
      <w:r w:rsidRPr="0046664E">
        <w:t>__________. Minētajā summā ir iekļauti visi normatīvajos aktos paredzētie nodokļi un nodevas (t.sk. darba devēja sociālais nodoklis), kā arī citas izmaksas, kas var rasties (piemēram - transporta, viesnīcas, ēdināšanas, materiālu sagatavošanas izmaksas), izņemot tās, kuras saskaņā ar iepirkuma procedūras noteikumiem ir apņēmies nodrošināt Pasūtītājs.</w:t>
      </w:r>
    </w:p>
    <w:p w:rsidR="00E224DB" w:rsidRPr="0046664E" w:rsidRDefault="00E224DB" w:rsidP="00E224DB">
      <w:pPr>
        <w:numPr>
          <w:ilvl w:val="0"/>
          <w:numId w:val="20"/>
        </w:numPr>
        <w:suppressAutoHyphens w:val="0"/>
        <w:jc w:val="both"/>
        <w:rPr>
          <w:sz w:val="20"/>
          <w:szCs w:val="20"/>
        </w:rPr>
      </w:pPr>
      <w:r w:rsidRPr="0046664E">
        <w:t>Visi būtiskie darījuma noteikumi ir atrunāti starp Pasūtītāju un Pakalpojumu sniedzēju noslēgtajā Vispārīgajā vienošanās.</w:t>
      </w:r>
    </w:p>
    <w:p w:rsidR="00E224DB" w:rsidRPr="0046664E" w:rsidRDefault="00E224DB" w:rsidP="00E224DB">
      <w:pPr>
        <w:numPr>
          <w:ilvl w:val="0"/>
          <w:numId w:val="20"/>
        </w:numPr>
        <w:suppressAutoHyphens w:val="0"/>
        <w:jc w:val="both"/>
        <w:rPr>
          <w:sz w:val="20"/>
          <w:szCs w:val="20"/>
        </w:rPr>
      </w:pPr>
      <w:r w:rsidRPr="0046664E">
        <w:t>Šī vienošanās ir sastādīta trijos identiskos eksemplāros, no kuriem viens glabājas pie Pasūtītāja un pa vienam eksemplāram pie katra no Pakalpojuma sniedzējiem.</w:t>
      </w:r>
    </w:p>
    <w:p w:rsidR="00E224DB" w:rsidRPr="0046664E" w:rsidRDefault="00E224DB" w:rsidP="00E224DB">
      <w:pPr>
        <w:ind w:left="720"/>
        <w:jc w:val="both"/>
        <w:rPr>
          <w:sz w:val="20"/>
          <w:szCs w:val="20"/>
        </w:rPr>
      </w:pPr>
    </w:p>
    <w:p w:rsidR="00E224DB" w:rsidRPr="0046664E" w:rsidRDefault="00E224DB" w:rsidP="00E224DB">
      <w:pPr>
        <w:numPr>
          <w:ilvl w:val="0"/>
          <w:numId w:val="20"/>
        </w:numPr>
        <w:suppressAutoHyphens w:val="0"/>
        <w:jc w:val="both"/>
        <w:rPr>
          <w:b/>
        </w:rPr>
      </w:pPr>
      <w:r w:rsidRPr="0046664E">
        <w:rPr>
          <w:b/>
        </w:rPr>
        <w:t>Pušu paraksti un rekvizīti:</w:t>
      </w:r>
    </w:p>
    <w:p w:rsidR="00E224DB" w:rsidRPr="00407B14" w:rsidRDefault="00E224DB" w:rsidP="00E224DB"/>
    <w:p w:rsidR="005F370D" w:rsidRDefault="005F370D"/>
    <w:sectPr w:rsidR="005F370D" w:rsidSect="007331CA">
      <w:headerReference w:type="default" r:id="rId14"/>
      <w:footerReference w:type="default" r:id="rId15"/>
      <w:headerReference w:type="first" r:id="rId16"/>
      <w:footerReference w:type="first" r:id="rId17"/>
      <w:pgSz w:w="11905" w:h="16837"/>
      <w:pgMar w:top="794" w:right="1021" w:bottom="1258" w:left="130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036" w:rsidRDefault="00370036">
      <w:r>
        <w:separator/>
      </w:r>
    </w:p>
  </w:endnote>
  <w:endnote w:type="continuationSeparator" w:id="0">
    <w:p w:rsidR="00370036" w:rsidRDefault="00370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RimTimes">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Neo'w Arial">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1CA" w:rsidRDefault="007331CA" w:rsidP="007331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31CA" w:rsidRDefault="007331CA" w:rsidP="007331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1CA" w:rsidRDefault="007331CA" w:rsidP="007331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3505">
      <w:rPr>
        <w:rStyle w:val="PageNumber"/>
        <w:noProof/>
      </w:rPr>
      <w:t>26</w:t>
    </w:r>
    <w:r>
      <w:rPr>
        <w:rStyle w:val="PageNumber"/>
      </w:rPr>
      <w:fldChar w:fldCharType="end"/>
    </w:r>
  </w:p>
  <w:p w:rsidR="007331CA" w:rsidRDefault="007331CA">
    <w:pPr>
      <w:pStyle w:val="Footer"/>
      <w:ind w:right="360"/>
    </w:pPr>
    <w:r>
      <w:rPr>
        <w:noProof/>
        <w:lang w:eastAsia="lv-LV"/>
      </w:rPr>
      <mc:AlternateContent>
        <mc:Choice Requires="wps">
          <w:drawing>
            <wp:anchor distT="0" distB="0" distL="0" distR="0" simplePos="0" relativeHeight="251659264" behindDoc="0" locked="0" layoutInCell="1" allowOverlap="1" wp14:anchorId="1AD35E05" wp14:editId="39CA9C84">
              <wp:simplePos x="0" y="0"/>
              <wp:positionH relativeFrom="page">
                <wp:posOffset>6847205</wp:posOffset>
              </wp:positionH>
              <wp:positionV relativeFrom="paragraph">
                <wp:posOffset>635</wp:posOffset>
              </wp:positionV>
              <wp:extent cx="63500" cy="14605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31CA" w:rsidRDefault="007331CA">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D35E05" id="_x0000_t202" coordsize="21600,21600" o:spt="202" path="m,l,21600r21600,l21600,xe">
              <v:stroke joinstyle="miter"/>
              <v:path gradientshapeok="t" o:connecttype="rect"/>
            </v:shapetype>
            <v:shape id="Text Box 1" o:spid="_x0000_s1026" type="#_x0000_t202" style="position:absolute;margin-left:539.15pt;margin-top:.05pt;width:5pt;height:11.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9lNiAIAABo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" stroked="f">
              <v:fill opacity="0"/>
              <v:textbox inset="0,0,0,0">
                <w:txbxContent>
                  <w:p w:rsidR="00CA16DB" w:rsidRDefault="00E224DB">
                    <w:pPr>
                      <w:pStyle w:val="Footer"/>
                    </w:pPr>
                  </w:p>
                </w:txbxContent>
              </v:textbox>
              <w10:wrap type="square" side="largest" anchorx="page"/>
            </v:shape>
          </w:pict>
        </mc:Fallback>
      </mc:AlternateConten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1CA" w:rsidRDefault="007331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036" w:rsidRDefault="00370036">
      <w:r>
        <w:separator/>
      </w:r>
    </w:p>
  </w:footnote>
  <w:footnote w:type="continuationSeparator" w:id="0">
    <w:p w:rsidR="00370036" w:rsidRDefault="003700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1CA" w:rsidRDefault="007331C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1CA" w:rsidRDefault="007331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hAnsi="Times New Roman"/>
        <w:b w:val="0"/>
        <w:i w:val="0"/>
        <w:sz w:val="24"/>
      </w:rPr>
    </w:lvl>
    <w:lvl w:ilvl="2">
      <w:start w:val="1"/>
      <w:numFmt w:val="decimal"/>
      <w:lvlText w:val="%1.%2.%3."/>
      <w:lvlJc w:val="left"/>
      <w:pPr>
        <w:tabs>
          <w:tab w:val="num" w:pos="1224"/>
        </w:tabs>
        <w:ind w:left="1224" w:hanging="504"/>
      </w:pPr>
      <w:rPr>
        <w:rFonts w:ascii="Times New Roman" w:hAnsi="Times New Roman"/>
        <w:b w:val="0"/>
        <w:i w:val="0"/>
        <w:sz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8"/>
    <w:multiLevelType w:val="singleLevel"/>
    <w:tmpl w:val="00000008"/>
    <w:name w:val="WW8Num15"/>
    <w:lvl w:ilvl="0">
      <w:start w:val="1"/>
      <w:numFmt w:val="decimal"/>
      <w:lvlText w:val="%1."/>
      <w:lvlJc w:val="left"/>
      <w:pPr>
        <w:tabs>
          <w:tab w:val="num" w:pos="1080"/>
        </w:tabs>
        <w:ind w:left="1080" w:hanging="360"/>
      </w:pPr>
    </w:lvl>
  </w:abstractNum>
  <w:abstractNum w:abstractNumId="2" w15:restartNumberingAfterBreak="0">
    <w:nsid w:val="040E3831"/>
    <w:multiLevelType w:val="hybridMultilevel"/>
    <w:tmpl w:val="77CAE25A"/>
    <w:lvl w:ilvl="0" w:tplc="196827E6">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5C46F1B"/>
    <w:multiLevelType w:val="hybridMultilevel"/>
    <w:tmpl w:val="8C74DAF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05D45751"/>
    <w:multiLevelType w:val="hybridMultilevel"/>
    <w:tmpl w:val="1B26F604"/>
    <w:lvl w:ilvl="0" w:tplc="952676B8">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121F7A"/>
    <w:multiLevelType w:val="multilevel"/>
    <w:tmpl w:val="BD3E68CA"/>
    <w:lvl w:ilvl="0">
      <w:start w:val="1"/>
      <w:numFmt w:val="decimal"/>
      <w:lvlText w:val="%1."/>
      <w:lvlJc w:val="left"/>
      <w:pPr>
        <w:tabs>
          <w:tab w:val="num" w:pos="720"/>
        </w:tabs>
        <w:ind w:left="720" w:hanging="360"/>
      </w:pPr>
      <w:rPr>
        <w:rFonts w:hint="default"/>
        <w:sz w:val="24"/>
        <w:szCs w:val="24"/>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14E01B48"/>
    <w:multiLevelType w:val="multilevel"/>
    <w:tmpl w:val="E46CC4B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8925F68"/>
    <w:multiLevelType w:val="hybridMultilevel"/>
    <w:tmpl w:val="8C74DAF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27F05AF2"/>
    <w:multiLevelType w:val="multilevel"/>
    <w:tmpl w:val="8C56400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28725514"/>
    <w:multiLevelType w:val="multilevel"/>
    <w:tmpl w:val="E760E3C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0D061FF"/>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36E3642"/>
    <w:multiLevelType w:val="multilevel"/>
    <w:tmpl w:val="8662F4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3EA497E"/>
    <w:multiLevelType w:val="multilevel"/>
    <w:tmpl w:val="A6C08270"/>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3" w15:restartNumberingAfterBreak="0">
    <w:nsid w:val="354E31F9"/>
    <w:multiLevelType w:val="hybridMultilevel"/>
    <w:tmpl w:val="BB4A9D0E"/>
    <w:lvl w:ilvl="0" w:tplc="F3883C38">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F31E13"/>
    <w:multiLevelType w:val="multilevel"/>
    <w:tmpl w:val="E46CC4B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235926"/>
    <w:multiLevelType w:val="hybridMultilevel"/>
    <w:tmpl w:val="0714FB20"/>
    <w:lvl w:ilvl="0" w:tplc="0409000F">
      <w:start w:val="1"/>
      <w:numFmt w:val="decimal"/>
      <w:lvlText w:val="%1."/>
      <w:lvlJc w:val="left"/>
      <w:pPr>
        <w:tabs>
          <w:tab w:val="num" w:pos="900"/>
        </w:tabs>
        <w:ind w:left="900" w:hanging="360"/>
      </w:pPr>
      <w:rPr>
        <w:rFonts w:hint="default"/>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16" w15:restartNumberingAfterBreak="0">
    <w:nsid w:val="4A002FA4"/>
    <w:multiLevelType w:val="multilevel"/>
    <w:tmpl w:val="B93A6B7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F174333"/>
    <w:multiLevelType w:val="hybridMultilevel"/>
    <w:tmpl w:val="681A1836"/>
    <w:lvl w:ilvl="0" w:tplc="0426000F">
      <w:start w:val="1"/>
      <w:numFmt w:val="decimal"/>
      <w:lvlText w:val="%1."/>
      <w:lvlJc w:val="left"/>
      <w:pPr>
        <w:tabs>
          <w:tab w:val="num" w:pos="502"/>
        </w:tabs>
        <w:ind w:left="502" w:hanging="360"/>
      </w:pPr>
    </w:lvl>
    <w:lvl w:ilvl="1" w:tplc="04260001">
      <w:start w:val="1"/>
      <w:numFmt w:val="bullet"/>
      <w:lvlText w:val=""/>
      <w:lvlJc w:val="left"/>
      <w:pPr>
        <w:tabs>
          <w:tab w:val="num" w:pos="1222"/>
        </w:tabs>
        <w:ind w:left="1222" w:hanging="360"/>
      </w:pPr>
      <w:rPr>
        <w:rFonts w:ascii="Symbol" w:hAnsi="Symbol" w:hint="default"/>
      </w:rPr>
    </w:lvl>
    <w:lvl w:ilvl="2" w:tplc="0426001B" w:tentative="1">
      <w:start w:val="1"/>
      <w:numFmt w:val="lowerRoman"/>
      <w:lvlText w:val="%3."/>
      <w:lvlJc w:val="right"/>
      <w:pPr>
        <w:tabs>
          <w:tab w:val="num" w:pos="1942"/>
        </w:tabs>
        <w:ind w:left="1942" w:hanging="180"/>
      </w:pPr>
    </w:lvl>
    <w:lvl w:ilvl="3" w:tplc="0426000F" w:tentative="1">
      <w:start w:val="1"/>
      <w:numFmt w:val="decimal"/>
      <w:lvlText w:val="%4."/>
      <w:lvlJc w:val="left"/>
      <w:pPr>
        <w:tabs>
          <w:tab w:val="num" w:pos="2662"/>
        </w:tabs>
        <w:ind w:left="2662" w:hanging="360"/>
      </w:pPr>
    </w:lvl>
    <w:lvl w:ilvl="4" w:tplc="04260019" w:tentative="1">
      <w:start w:val="1"/>
      <w:numFmt w:val="lowerLetter"/>
      <w:lvlText w:val="%5."/>
      <w:lvlJc w:val="left"/>
      <w:pPr>
        <w:tabs>
          <w:tab w:val="num" w:pos="3382"/>
        </w:tabs>
        <w:ind w:left="3382" w:hanging="360"/>
      </w:pPr>
    </w:lvl>
    <w:lvl w:ilvl="5" w:tplc="0426001B" w:tentative="1">
      <w:start w:val="1"/>
      <w:numFmt w:val="lowerRoman"/>
      <w:lvlText w:val="%6."/>
      <w:lvlJc w:val="right"/>
      <w:pPr>
        <w:tabs>
          <w:tab w:val="num" w:pos="4102"/>
        </w:tabs>
        <w:ind w:left="4102" w:hanging="180"/>
      </w:pPr>
    </w:lvl>
    <w:lvl w:ilvl="6" w:tplc="0426000F" w:tentative="1">
      <w:start w:val="1"/>
      <w:numFmt w:val="decimal"/>
      <w:lvlText w:val="%7."/>
      <w:lvlJc w:val="left"/>
      <w:pPr>
        <w:tabs>
          <w:tab w:val="num" w:pos="4822"/>
        </w:tabs>
        <w:ind w:left="4822" w:hanging="360"/>
      </w:pPr>
    </w:lvl>
    <w:lvl w:ilvl="7" w:tplc="04260019" w:tentative="1">
      <w:start w:val="1"/>
      <w:numFmt w:val="lowerLetter"/>
      <w:lvlText w:val="%8."/>
      <w:lvlJc w:val="left"/>
      <w:pPr>
        <w:tabs>
          <w:tab w:val="num" w:pos="5542"/>
        </w:tabs>
        <w:ind w:left="5542" w:hanging="360"/>
      </w:pPr>
    </w:lvl>
    <w:lvl w:ilvl="8" w:tplc="0426001B" w:tentative="1">
      <w:start w:val="1"/>
      <w:numFmt w:val="lowerRoman"/>
      <w:lvlText w:val="%9."/>
      <w:lvlJc w:val="right"/>
      <w:pPr>
        <w:tabs>
          <w:tab w:val="num" w:pos="6262"/>
        </w:tabs>
        <w:ind w:left="6262" w:hanging="180"/>
      </w:pPr>
    </w:lvl>
  </w:abstractNum>
  <w:abstractNum w:abstractNumId="18" w15:restartNumberingAfterBreak="0">
    <w:nsid w:val="63963352"/>
    <w:multiLevelType w:val="hybridMultilevel"/>
    <w:tmpl w:val="02AA87A0"/>
    <w:lvl w:ilvl="0" w:tplc="82C66F5A">
      <w:start w:val="1"/>
      <w:numFmt w:val="decimal"/>
      <w:lvlText w:val="%1."/>
      <w:lvlJc w:val="left"/>
      <w:pPr>
        <w:tabs>
          <w:tab w:val="num" w:pos="2070"/>
        </w:tabs>
        <w:ind w:left="2070" w:hanging="1170"/>
      </w:pPr>
      <w:rPr>
        <w:rFonts w:hint="default"/>
      </w:rPr>
    </w:lvl>
    <w:lvl w:ilvl="1" w:tplc="6EC052A6">
      <w:numFmt w:val="none"/>
      <w:lvlText w:val=""/>
      <w:lvlJc w:val="left"/>
      <w:pPr>
        <w:tabs>
          <w:tab w:val="num" w:pos="360"/>
        </w:tabs>
      </w:pPr>
    </w:lvl>
    <w:lvl w:ilvl="2" w:tplc="1CF4260C">
      <w:numFmt w:val="none"/>
      <w:lvlText w:val=""/>
      <w:lvlJc w:val="left"/>
      <w:pPr>
        <w:tabs>
          <w:tab w:val="num" w:pos="360"/>
        </w:tabs>
      </w:pPr>
    </w:lvl>
    <w:lvl w:ilvl="3" w:tplc="2662CC26">
      <w:numFmt w:val="none"/>
      <w:lvlText w:val=""/>
      <w:lvlJc w:val="left"/>
      <w:pPr>
        <w:tabs>
          <w:tab w:val="num" w:pos="360"/>
        </w:tabs>
      </w:pPr>
    </w:lvl>
    <w:lvl w:ilvl="4" w:tplc="727C5A6E">
      <w:numFmt w:val="none"/>
      <w:lvlText w:val=""/>
      <w:lvlJc w:val="left"/>
      <w:pPr>
        <w:tabs>
          <w:tab w:val="num" w:pos="360"/>
        </w:tabs>
      </w:pPr>
    </w:lvl>
    <w:lvl w:ilvl="5" w:tplc="96CECE22">
      <w:numFmt w:val="none"/>
      <w:lvlText w:val=""/>
      <w:lvlJc w:val="left"/>
      <w:pPr>
        <w:tabs>
          <w:tab w:val="num" w:pos="360"/>
        </w:tabs>
      </w:pPr>
    </w:lvl>
    <w:lvl w:ilvl="6" w:tplc="8974A7FA">
      <w:numFmt w:val="none"/>
      <w:lvlText w:val=""/>
      <w:lvlJc w:val="left"/>
      <w:pPr>
        <w:tabs>
          <w:tab w:val="num" w:pos="360"/>
        </w:tabs>
      </w:pPr>
    </w:lvl>
    <w:lvl w:ilvl="7" w:tplc="C27CBF76">
      <w:numFmt w:val="none"/>
      <w:lvlText w:val=""/>
      <w:lvlJc w:val="left"/>
      <w:pPr>
        <w:tabs>
          <w:tab w:val="num" w:pos="360"/>
        </w:tabs>
      </w:pPr>
    </w:lvl>
    <w:lvl w:ilvl="8" w:tplc="A0F8EDBE">
      <w:numFmt w:val="none"/>
      <w:lvlText w:val=""/>
      <w:lvlJc w:val="left"/>
      <w:pPr>
        <w:tabs>
          <w:tab w:val="num" w:pos="360"/>
        </w:tabs>
      </w:pPr>
    </w:lvl>
  </w:abstractNum>
  <w:abstractNum w:abstractNumId="19" w15:restartNumberingAfterBreak="0">
    <w:nsid w:val="7A74106A"/>
    <w:multiLevelType w:val="hybridMultilevel"/>
    <w:tmpl w:val="1B26F604"/>
    <w:lvl w:ilvl="0" w:tplc="952676B8">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15"/>
  </w:num>
  <w:num w:numId="5">
    <w:abstractNumId w:val="8"/>
  </w:num>
  <w:num w:numId="6">
    <w:abstractNumId w:val="7"/>
  </w:num>
  <w:num w:numId="7">
    <w:abstractNumId w:val="17"/>
  </w:num>
  <w:num w:numId="8">
    <w:abstractNumId w:val="4"/>
  </w:num>
  <w:num w:numId="9">
    <w:abstractNumId w:val="13"/>
  </w:num>
  <w:num w:numId="10">
    <w:abstractNumId w:val="19"/>
  </w:num>
  <w:num w:numId="11">
    <w:abstractNumId w:val="3"/>
  </w:num>
  <w:num w:numId="12">
    <w:abstractNumId w:val="2"/>
  </w:num>
  <w:num w:numId="13">
    <w:abstractNumId w:val="18"/>
  </w:num>
  <w:num w:numId="14">
    <w:abstractNumId w:val="10"/>
  </w:num>
  <w:num w:numId="15">
    <w:abstractNumId w:val="11"/>
  </w:num>
  <w:num w:numId="16">
    <w:abstractNumId w:val="14"/>
  </w:num>
  <w:num w:numId="17">
    <w:abstractNumId w:val="6"/>
  </w:num>
  <w:num w:numId="18">
    <w:abstractNumId w:val="9"/>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4DB"/>
    <w:rsid w:val="00000948"/>
    <w:rsid w:val="0000120C"/>
    <w:rsid w:val="0000255D"/>
    <w:rsid w:val="000038D8"/>
    <w:rsid w:val="00003B5D"/>
    <w:rsid w:val="00007DCE"/>
    <w:rsid w:val="00014E4F"/>
    <w:rsid w:val="000219B9"/>
    <w:rsid w:val="00022F61"/>
    <w:rsid w:val="00024A8F"/>
    <w:rsid w:val="0002704B"/>
    <w:rsid w:val="00027380"/>
    <w:rsid w:val="000324F9"/>
    <w:rsid w:val="00032F9E"/>
    <w:rsid w:val="00034163"/>
    <w:rsid w:val="000345F5"/>
    <w:rsid w:val="000370E4"/>
    <w:rsid w:val="00037384"/>
    <w:rsid w:val="0003762C"/>
    <w:rsid w:val="00041657"/>
    <w:rsid w:val="00041DB5"/>
    <w:rsid w:val="00042AC9"/>
    <w:rsid w:val="00043505"/>
    <w:rsid w:val="00043BF3"/>
    <w:rsid w:val="00043F9F"/>
    <w:rsid w:val="00045A78"/>
    <w:rsid w:val="0004601D"/>
    <w:rsid w:val="00050BEF"/>
    <w:rsid w:val="000533A4"/>
    <w:rsid w:val="0006160F"/>
    <w:rsid w:val="00062C9E"/>
    <w:rsid w:val="00065917"/>
    <w:rsid w:val="000710DC"/>
    <w:rsid w:val="000735E0"/>
    <w:rsid w:val="0007447A"/>
    <w:rsid w:val="00074AB8"/>
    <w:rsid w:val="00080091"/>
    <w:rsid w:val="000811EA"/>
    <w:rsid w:val="00082760"/>
    <w:rsid w:val="00085334"/>
    <w:rsid w:val="00086E3D"/>
    <w:rsid w:val="00090D57"/>
    <w:rsid w:val="00090E62"/>
    <w:rsid w:val="00091D1B"/>
    <w:rsid w:val="0009222A"/>
    <w:rsid w:val="000922C3"/>
    <w:rsid w:val="00093E8B"/>
    <w:rsid w:val="00095207"/>
    <w:rsid w:val="00095CFF"/>
    <w:rsid w:val="000960AC"/>
    <w:rsid w:val="000A27A8"/>
    <w:rsid w:val="000A4197"/>
    <w:rsid w:val="000A4BF2"/>
    <w:rsid w:val="000A4C32"/>
    <w:rsid w:val="000B156A"/>
    <w:rsid w:val="000B4A6C"/>
    <w:rsid w:val="000B4B98"/>
    <w:rsid w:val="000B6B21"/>
    <w:rsid w:val="000C023C"/>
    <w:rsid w:val="000C094E"/>
    <w:rsid w:val="000C1E74"/>
    <w:rsid w:val="000C2312"/>
    <w:rsid w:val="000C2E77"/>
    <w:rsid w:val="000C4BE6"/>
    <w:rsid w:val="000C6CD7"/>
    <w:rsid w:val="000D0540"/>
    <w:rsid w:val="000D5368"/>
    <w:rsid w:val="000D58EA"/>
    <w:rsid w:val="000D6117"/>
    <w:rsid w:val="000D6BCD"/>
    <w:rsid w:val="000E03B5"/>
    <w:rsid w:val="000E1DB4"/>
    <w:rsid w:val="000E1F00"/>
    <w:rsid w:val="000E5DA1"/>
    <w:rsid w:val="000F3707"/>
    <w:rsid w:val="000F5993"/>
    <w:rsid w:val="000F59DD"/>
    <w:rsid w:val="000F6835"/>
    <w:rsid w:val="000F7EA8"/>
    <w:rsid w:val="00103807"/>
    <w:rsid w:val="00104967"/>
    <w:rsid w:val="001070B0"/>
    <w:rsid w:val="001071F9"/>
    <w:rsid w:val="00107942"/>
    <w:rsid w:val="00110502"/>
    <w:rsid w:val="00115223"/>
    <w:rsid w:val="001153FB"/>
    <w:rsid w:val="00120943"/>
    <w:rsid w:val="0012158E"/>
    <w:rsid w:val="00122D08"/>
    <w:rsid w:val="00124B2B"/>
    <w:rsid w:val="00134AE4"/>
    <w:rsid w:val="001358BA"/>
    <w:rsid w:val="0013717E"/>
    <w:rsid w:val="001411BA"/>
    <w:rsid w:val="00141733"/>
    <w:rsid w:val="00144CEB"/>
    <w:rsid w:val="001458E2"/>
    <w:rsid w:val="0014770A"/>
    <w:rsid w:val="00147A9C"/>
    <w:rsid w:val="00150A41"/>
    <w:rsid w:val="00150B4D"/>
    <w:rsid w:val="001511C7"/>
    <w:rsid w:val="001514E4"/>
    <w:rsid w:val="00151A95"/>
    <w:rsid w:val="00152221"/>
    <w:rsid w:val="0015461F"/>
    <w:rsid w:val="00156426"/>
    <w:rsid w:val="00157054"/>
    <w:rsid w:val="00160710"/>
    <w:rsid w:val="001617B0"/>
    <w:rsid w:val="001626F2"/>
    <w:rsid w:val="001627D2"/>
    <w:rsid w:val="00163233"/>
    <w:rsid w:val="00164AAC"/>
    <w:rsid w:val="0016682E"/>
    <w:rsid w:val="00167ACB"/>
    <w:rsid w:val="001742C9"/>
    <w:rsid w:val="00176359"/>
    <w:rsid w:val="00181E5E"/>
    <w:rsid w:val="00182A77"/>
    <w:rsid w:val="00184417"/>
    <w:rsid w:val="00185126"/>
    <w:rsid w:val="001872AC"/>
    <w:rsid w:val="001918D9"/>
    <w:rsid w:val="0019193A"/>
    <w:rsid w:val="00193CBD"/>
    <w:rsid w:val="00193FD8"/>
    <w:rsid w:val="00196CBA"/>
    <w:rsid w:val="001975E1"/>
    <w:rsid w:val="001A0CE9"/>
    <w:rsid w:val="001A0D80"/>
    <w:rsid w:val="001A2777"/>
    <w:rsid w:val="001A2BDE"/>
    <w:rsid w:val="001A4172"/>
    <w:rsid w:val="001A45E4"/>
    <w:rsid w:val="001A6EAF"/>
    <w:rsid w:val="001B61A4"/>
    <w:rsid w:val="001B650F"/>
    <w:rsid w:val="001C188D"/>
    <w:rsid w:val="001C39A4"/>
    <w:rsid w:val="001C4D64"/>
    <w:rsid w:val="001C53C8"/>
    <w:rsid w:val="001C55EE"/>
    <w:rsid w:val="001C6F93"/>
    <w:rsid w:val="001D11E8"/>
    <w:rsid w:val="001D2224"/>
    <w:rsid w:val="001D2BB0"/>
    <w:rsid w:val="001D3612"/>
    <w:rsid w:val="001D3BB4"/>
    <w:rsid w:val="001D4A1B"/>
    <w:rsid w:val="001D4FE7"/>
    <w:rsid w:val="001D65C3"/>
    <w:rsid w:val="001D7202"/>
    <w:rsid w:val="001E0594"/>
    <w:rsid w:val="001E3379"/>
    <w:rsid w:val="001E5694"/>
    <w:rsid w:val="001E74D0"/>
    <w:rsid w:val="001E7758"/>
    <w:rsid w:val="001F04C1"/>
    <w:rsid w:val="001F1BA8"/>
    <w:rsid w:val="001F5776"/>
    <w:rsid w:val="0020116D"/>
    <w:rsid w:val="002034AD"/>
    <w:rsid w:val="0020397F"/>
    <w:rsid w:val="002069DE"/>
    <w:rsid w:val="0020795E"/>
    <w:rsid w:val="0021431C"/>
    <w:rsid w:val="00215A8E"/>
    <w:rsid w:val="002165A7"/>
    <w:rsid w:val="002229C9"/>
    <w:rsid w:val="00225085"/>
    <w:rsid w:val="00227DAA"/>
    <w:rsid w:val="0023207D"/>
    <w:rsid w:val="00232F3B"/>
    <w:rsid w:val="00233316"/>
    <w:rsid w:val="00234DA2"/>
    <w:rsid w:val="00237F6B"/>
    <w:rsid w:val="0024044D"/>
    <w:rsid w:val="00243C59"/>
    <w:rsid w:val="00244F36"/>
    <w:rsid w:val="0024646F"/>
    <w:rsid w:val="00247C1B"/>
    <w:rsid w:val="00251F58"/>
    <w:rsid w:val="00252434"/>
    <w:rsid w:val="0025333A"/>
    <w:rsid w:val="00254930"/>
    <w:rsid w:val="00255633"/>
    <w:rsid w:val="00261465"/>
    <w:rsid w:val="0026650D"/>
    <w:rsid w:val="00267A81"/>
    <w:rsid w:val="00270E77"/>
    <w:rsid w:val="0027345E"/>
    <w:rsid w:val="00274030"/>
    <w:rsid w:val="00275531"/>
    <w:rsid w:val="00275CCF"/>
    <w:rsid w:val="00277B86"/>
    <w:rsid w:val="002813A6"/>
    <w:rsid w:val="0028249C"/>
    <w:rsid w:val="002829DD"/>
    <w:rsid w:val="00282C34"/>
    <w:rsid w:val="00283FD5"/>
    <w:rsid w:val="00285613"/>
    <w:rsid w:val="00285EFF"/>
    <w:rsid w:val="002864F5"/>
    <w:rsid w:val="002874CF"/>
    <w:rsid w:val="002878F4"/>
    <w:rsid w:val="00287A07"/>
    <w:rsid w:val="00297259"/>
    <w:rsid w:val="002A0339"/>
    <w:rsid w:val="002A22DA"/>
    <w:rsid w:val="002B051A"/>
    <w:rsid w:val="002B119D"/>
    <w:rsid w:val="002B27AF"/>
    <w:rsid w:val="002B3B34"/>
    <w:rsid w:val="002B4F22"/>
    <w:rsid w:val="002C1168"/>
    <w:rsid w:val="002C1E22"/>
    <w:rsid w:val="002D03F3"/>
    <w:rsid w:val="002D2B35"/>
    <w:rsid w:val="002D72BB"/>
    <w:rsid w:val="002E0213"/>
    <w:rsid w:val="002E2381"/>
    <w:rsid w:val="002E3F87"/>
    <w:rsid w:val="002E4854"/>
    <w:rsid w:val="002E724B"/>
    <w:rsid w:val="002E7A48"/>
    <w:rsid w:val="002F3EFE"/>
    <w:rsid w:val="002F550A"/>
    <w:rsid w:val="002F59F5"/>
    <w:rsid w:val="002F5A62"/>
    <w:rsid w:val="00301258"/>
    <w:rsid w:val="00301464"/>
    <w:rsid w:val="00303BFD"/>
    <w:rsid w:val="00305295"/>
    <w:rsid w:val="003078C5"/>
    <w:rsid w:val="00307BBB"/>
    <w:rsid w:val="00310936"/>
    <w:rsid w:val="0031278E"/>
    <w:rsid w:val="00314F1D"/>
    <w:rsid w:val="0031608A"/>
    <w:rsid w:val="00316825"/>
    <w:rsid w:val="00316E54"/>
    <w:rsid w:val="0031795F"/>
    <w:rsid w:val="003206EF"/>
    <w:rsid w:val="003214BB"/>
    <w:rsid w:val="0032209A"/>
    <w:rsid w:val="003242FC"/>
    <w:rsid w:val="0032455F"/>
    <w:rsid w:val="003255A4"/>
    <w:rsid w:val="00326790"/>
    <w:rsid w:val="00327F84"/>
    <w:rsid w:val="00333B03"/>
    <w:rsid w:val="00333BDA"/>
    <w:rsid w:val="00334F33"/>
    <w:rsid w:val="0033662C"/>
    <w:rsid w:val="003378EF"/>
    <w:rsid w:val="00337A06"/>
    <w:rsid w:val="0034007F"/>
    <w:rsid w:val="00341401"/>
    <w:rsid w:val="003436AD"/>
    <w:rsid w:val="00343C27"/>
    <w:rsid w:val="00344E91"/>
    <w:rsid w:val="0034546C"/>
    <w:rsid w:val="00345DD6"/>
    <w:rsid w:val="00346A38"/>
    <w:rsid w:val="00350F95"/>
    <w:rsid w:val="00354D9D"/>
    <w:rsid w:val="003560F8"/>
    <w:rsid w:val="003575CC"/>
    <w:rsid w:val="00362706"/>
    <w:rsid w:val="003628C5"/>
    <w:rsid w:val="003640C0"/>
    <w:rsid w:val="00364502"/>
    <w:rsid w:val="00365003"/>
    <w:rsid w:val="003678E0"/>
    <w:rsid w:val="00370036"/>
    <w:rsid w:val="00370ABE"/>
    <w:rsid w:val="00371B2D"/>
    <w:rsid w:val="003726F4"/>
    <w:rsid w:val="003738E2"/>
    <w:rsid w:val="00374341"/>
    <w:rsid w:val="00374BF0"/>
    <w:rsid w:val="00374C80"/>
    <w:rsid w:val="00375D03"/>
    <w:rsid w:val="00375E68"/>
    <w:rsid w:val="0038022C"/>
    <w:rsid w:val="00380429"/>
    <w:rsid w:val="00381D6E"/>
    <w:rsid w:val="00382E8B"/>
    <w:rsid w:val="0039030B"/>
    <w:rsid w:val="003925EA"/>
    <w:rsid w:val="0039490B"/>
    <w:rsid w:val="00394F6C"/>
    <w:rsid w:val="003961B5"/>
    <w:rsid w:val="00396253"/>
    <w:rsid w:val="0039635E"/>
    <w:rsid w:val="00397440"/>
    <w:rsid w:val="0039751D"/>
    <w:rsid w:val="00397F77"/>
    <w:rsid w:val="003A4108"/>
    <w:rsid w:val="003A5DBE"/>
    <w:rsid w:val="003A674C"/>
    <w:rsid w:val="003A6D6A"/>
    <w:rsid w:val="003B03BF"/>
    <w:rsid w:val="003B270F"/>
    <w:rsid w:val="003B69A6"/>
    <w:rsid w:val="003B729A"/>
    <w:rsid w:val="003B7B14"/>
    <w:rsid w:val="003C1ABE"/>
    <w:rsid w:val="003C397A"/>
    <w:rsid w:val="003C4BFF"/>
    <w:rsid w:val="003C522B"/>
    <w:rsid w:val="003C5E9D"/>
    <w:rsid w:val="003C7E2E"/>
    <w:rsid w:val="003D0195"/>
    <w:rsid w:val="003D0F3C"/>
    <w:rsid w:val="003D1D65"/>
    <w:rsid w:val="003D38F5"/>
    <w:rsid w:val="003D4C61"/>
    <w:rsid w:val="003D4EB7"/>
    <w:rsid w:val="003E085B"/>
    <w:rsid w:val="003E2760"/>
    <w:rsid w:val="003E2F16"/>
    <w:rsid w:val="003E3E18"/>
    <w:rsid w:val="003E5480"/>
    <w:rsid w:val="003E585E"/>
    <w:rsid w:val="003E71C8"/>
    <w:rsid w:val="003E72F9"/>
    <w:rsid w:val="003E73E9"/>
    <w:rsid w:val="003E7EE0"/>
    <w:rsid w:val="003F1078"/>
    <w:rsid w:val="003F36FD"/>
    <w:rsid w:val="003F47CB"/>
    <w:rsid w:val="003F4C57"/>
    <w:rsid w:val="003F4D31"/>
    <w:rsid w:val="004003DF"/>
    <w:rsid w:val="004009E8"/>
    <w:rsid w:val="00400A8A"/>
    <w:rsid w:val="004014D6"/>
    <w:rsid w:val="004053EC"/>
    <w:rsid w:val="00406761"/>
    <w:rsid w:val="00407E67"/>
    <w:rsid w:val="00410707"/>
    <w:rsid w:val="004155F6"/>
    <w:rsid w:val="00415BFF"/>
    <w:rsid w:val="00415EAF"/>
    <w:rsid w:val="00416553"/>
    <w:rsid w:val="0041715A"/>
    <w:rsid w:val="004212A3"/>
    <w:rsid w:val="004224CA"/>
    <w:rsid w:val="004228BC"/>
    <w:rsid w:val="00422CD8"/>
    <w:rsid w:val="00423C16"/>
    <w:rsid w:val="0042400B"/>
    <w:rsid w:val="00425CA0"/>
    <w:rsid w:val="0042767B"/>
    <w:rsid w:val="00427CFB"/>
    <w:rsid w:val="004302A2"/>
    <w:rsid w:val="0043219E"/>
    <w:rsid w:val="004328BF"/>
    <w:rsid w:val="0043341D"/>
    <w:rsid w:val="00434290"/>
    <w:rsid w:val="0043666D"/>
    <w:rsid w:val="00436F2D"/>
    <w:rsid w:val="004416B0"/>
    <w:rsid w:val="004433C0"/>
    <w:rsid w:val="00443427"/>
    <w:rsid w:val="004468CB"/>
    <w:rsid w:val="00446EFA"/>
    <w:rsid w:val="00447B0C"/>
    <w:rsid w:val="00450955"/>
    <w:rsid w:val="004511E8"/>
    <w:rsid w:val="00453852"/>
    <w:rsid w:val="004605D4"/>
    <w:rsid w:val="00460727"/>
    <w:rsid w:val="004638EA"/>
    <w:rsid w:val="00465AE6"/>
    <w:rsid w:val="00467CB4"/>
    <w:rsid w:val="004776AB"/>
    <w:rsid w:val="004808C6"/>
    <w:rsid w:val="00481298"/>
    <w:rsid w:val="0048203B"/>
    <w:rsid w:val="004823F9"/>
    <w:rsid w:val="0048454A"/>
    <w:rsid w:val="00484C78"/>
    <w:rsid w:val="00484DB8"/>
    <w:rsid w:val="00485CBD"/>
    <w:rsid w:val="00485D33"/>
    <w:rsid w:val="00487627"/>
    <w:rsid w:val="00495714"/>
    <w:rsid w:val="00495AED"/>
    <w:rsid w:val="00496947"/>
    <w:rsid w:val="00497DA9"/>
    <w:rsid w:val="004A0A6B"/>
    <w:rsid w:val="004A0CF0"/>
    <w:rsid w:val="004A2032"/>
    <w:rsid w:val="004A2204"/>
    <w:rsid w:val="004A439D"/>
    <w:rsid w:val="004A4B1E"/>
    <w:rsid w:val="004B1BA0"/>
    <w:rsid w:val="004B29AC"/>
    <w:rsid w:val="004B4E8D"/>
    <w:rsid w:val="004B5424"/>
    <w:rsid w:val="004B58E6"/>
    <w:rsid w:val="004C1D0F"/>
    <w:rsid w:val="004C3CEA"/>
    <w:rsid w:val="004C5FD4"/>
    <w:rsid w:val="004C7039"/>
    <w:rsid w:val="004C7E5B"/>
    <w:rsid w:val="004D19FD"/>
    <w:rsid w:val="004D24D0"/>
    <w:rsid w:val="004D33D0"/>
    <w:rsid w:val="004D4258"/>
    <w:rsid w:val="004D45B3"/>
    <w:rsid w:val="004D49F0"/>
    <w:rsid w:val="004E0407"/>
    <w:rsid w:val="004E3813"/>
    <w:rsid w:val="004E669A"/>
    <w:rsid w:val="004E720B"/>
    <w:rsid w:val="004F1644"/>
    <w:rsid w:val="004F1B48"/>
    <w:rsid w:val="004F1E5E"/>
    <w:rsid w:val="004F334A"/>
    <w:rsid w:val="004F393C"/>
    <w:rsid w:val="004F43D8"/>
    <w:rsid w:val="004F5EC3"/>
    <w:rsid w:val="004F6E24"/>
    <w:rsid w:val="00501CB8"/>
    <w:rsid w:val="00501E5B"/>
    <w:rsid w:val="00503E2D"/>
    <w:rsid w:val="00504A02"/>
    <w:rsid w:val="00506C01"/>
    <w:rsid w:val="00507898"/>
    <w:rsid w:val="00507D25"/>
    <w:rsid w:val="005103D1"/>
    <w:rsid w:val="00511EF0"/>
    <w:rsid w:val="005131D7"/>
    <w:rsid w:val="00513955"/>
    <w:rsid w:val="0051616A"/>
    <w:rsid w:val="00516B01"/>
    <w:rsid w:val="0052399F"/>
    <w:rsid w:val="0052723B"/>
    <w:rsid w:val="00532A4E"/>
    <w:rsid w:val="00532DC5"/>
    <w:rsid w:val="00542C18"/>
    <w:rsid w:val="00543188"/>
    <w:rsid w:val="00546B54"/>
    <w:rsid w:val="005479AC"/>
    <w:rsid w:val="00550B1C"/>
    <w:rsid w:val="00552553"/>
    <w:rsid w:val="00552E94"/>
    <w:rsid w:val="0055592E"/>
    <w:rsid w:val="00556C4E"/>
    <w:rsid w:val="00562D4D"/>
    <w:rsid w:val="00563ED5"/>
    <w:rsid w:val="00573FAA"/>
    <w:rsid w:val="005747B3"/>
    <w:rsid w:val="005773FB"/>
    <w:rsid w:val="005806F8"/>
    <w:rsid w:val="00580E5D"/>
    <w:rsid w:val="0058155D"/>
    <w:rsid w:val="00582D56"/>
    <w:rsid w:val="005848F5"/>
    <w:rsid w:val="00585860"/>
    <w:rsid w:val="00586604"/>
    <w:rsid w:val="0059007D"/>
    <w:rsid w:val="00593FC2"/>
    <w:rsid w:val="0059403F"/>
    <w:rsid w:val="005A31B3"/>
    <w:rsid w:val="005A35FD"/>
    <w:rsid w:val="005A3950"/>
    <w:rsid w:val="005A5450"/>
    <w:rsid w:val="005A6668"/>
    <w:rsid w:val="005A7574"/>
    <w:rsid w:val="005B1B39"/>
    <w:rsid w:val="005B4E27"/>
    <w:rsid w:val="005C0D08"/>
    <w:rsid w:val="005C11D6"/>
    <w:rsid w:val="005C2B5F"/>
    <w:rsid w:val="005C3987"/>
    <w:rsid w:val="005C5AFE"/>
    <w:rsid w:val="005D2508"/>
    <w:rsid w:val="005E001E"/>
    <w:rsid w:val="005E1440"/>
    <w:rsid w:val="005E5557"/>
    <w:rsid w:val="005E6B14"/>
    <w:rsid w:val="005F04D6"/>
    <w:rsid w:val="005F0806"/>
    <w:rsid w:val="005F0B75"/>
    <w:rsid w:val="005F0E64"/>
    <w:rsid w:val="005F370D"/>
    <w:rsid w:val="005F4C0D"/>
    <w:rsid w:val="005F4FA3"/>
    <w:rsid w:val="005F65B8"/>
    <w:rsid w:val="005F7F59"/>
    <w:rsid w:val="00604138"/>
    <w:rsid w:val="00605C16"/>
    <w:rsid w:val="00606CD9"/>
    <w:rsid w:val="00607540"/>
    <w:rsid w:val="00613014"/>
    <w:rsid w:val="00613A5B"/>
    <w:rsid w:val="00614781"/>
    <w:rsid w:val="00615F56"/>
    <w:rsid w:val="00615F72"/>
    <w:rsid w:val="00616DB1"/>
    <w:rsid w:val="00616EC7"/>
    <w:rsid w:val="00620820"/>
    <w:rsid w:val="00621D47"/>
    <w:rsid w:val="0062430B"/>
    <w:rsid w:val="006247DF"/>
    <w:rsid w:val="00626CF7"/>
    <w:rsid w:val="006277D2"/>
    <w:rsid w:val="00627DD8"/>
    <w:rsid w:val="00630D66"/>
    <w:rsid w:val="00632082"/>
    <w:rsid w:val="006330F6"/>
    <w:rsid w:val="00634E8C"/>
    <w:rsid w:val="006351C1"/>
    <w:rsid w:val="00635F58"/>
    <w:rsid w:val="00640DDE"/>
    <w:rsid w:val="00641914"/>
    <w:rsid w:val="00642371"/>
    <w:rsid w:val="00642529"/>
    <w:rsid w:val="006436C6"/>
    <w:rsid w:val="006473E4"/>
    <w:rsid w:val="00650EF1"/>
    <w:rsid w:val="00655813"/>
    <w:rsid w:val="0065633E"/>
    <w:rsid w:val="00657830"/>
    <w:rsid w:val="0066034E"/>
    <w:rsid w:val="00660523"/>
    <w:rsid w:val="00660EBA"/>
    <w:rsid w:val="00661A23"/>
    <w:rsid w:val="00661E14"/>
    <w:rsid w:val="00662EE0"/>
    <w:rsid w:val="0066521A"/>
    <w:rsid w:val="00665764"/>
    <w:rsid w:val="00666554"/>
    <w:rsid w:val="00667119"/>
    <w:rsid w:val="00674127"/>
    <w:rsid w:val="006743A7"/>
    <w:rsid w:val="006751EB"/>
    <w:rsid w:val="00676A60"/>
    <w:rsid w:val="00676FCB"/>
    <w:rsid w:val="00677494"/>
    <w:rsid w:val="006775F4"/>
    <w:rsid w:val="006817A5"/>
    <w:rsid w:val="006837AA"/>
    <w:rsid w:val="00683974"/>
    <w:rsid w:val="00691683"/>
    <w:rsid w:val="00691F2C"/>
    <w:rsid w:val="00694434"/>
    <w:rsid w:val="00694C12"/>
    <w:rsid w:val="00695A15"/>
    <w:rsid w:val="006A0F78"/>
    <w:rsid w:val="006A2536"/>
    <w:rsid w:val="006A4834"/>
    <w:rsid w:val="006A594B"/>
    <w:rsid w:val="006A6E61"/>
    <w:rsid w:val="006B31C6"/>
    <w:rsid w:val="006B449A"/>
    <w:rsid w:val="006B47A7"/>
    <w:rsid w:val="006B7CD4"/>
    <w:rsid w:val="006C193C"/>
    <w:rsid w:val="006C1AE7"/>
    <w:rsid w:val="006C34D1"/>
    <w:rsid w:val="006C468D"/>
    <w:rsid w:val="006C5152"/>
    <w:rsid w:val="006C66EA"/>
    <w:rsid w:val="006C787C"/>
    <w:rsid w:val="006D00F9"/>
    <w:rsid w:val="006D4D0F"/>
    <w:rsid w:val="006D6378"/>
    <w:rsid w:val="006D721E"/>
    <w:rsid w:val="006E2841"/>
    <w:rsid w:val="006E43D6"/>
    <w:rsid w:val="006E51C5"/>
    <w:rsid w:val="006E7432"/>
    <w:rsid w:val="006E7C8C"/>
    <w:rsid w:val="006F059E"/>
    <w:rsid w:val="006F177B"/>
    <w:rsid w:val="006F1ED9"/>
    <w:rsid w:val="006F2058"/>
    <w:rsid w:val="006F2D19"/>
    <w:rsid w:val="006F44BA"/>
    <w:rsid w:val="006F48AA"/>
    <w:rsid w:val="006F5118"/>
    <w:rsid w:val="007005F8"/>
    <w:rsid w:val="00700EB0"/>
    <w:rsid w:val="0070123C"/>
    <w:rsid w:val="0070163B"/>
    <w:rsid w:val="00705FEA"/>
    <w:rsid w:val="00706631"/>
    <w:rsid w:val="00706C8B"/>
    <w:rsid w:val="0071241D"/>
    <w:rsid w:val="00713424"/>
    <w:rsid w:val="007149AC"/>
    <w:rsid w:val="0071548C"/>
    <w:rsid w:val="00716075"/>
    <w:rsid w:val="00716807"/>
    <w:rsid w:val="007214C6"/>
    <w:rsid w:val="00727E4E"/>
    <w:rsid w:val="00730AFD"/>
    <w:rsid w:val="00731318"/>
    <w:rsid w:val="00732B83"/>
    <w:rsid w:val="007331CA"/>
    <w:rsid w:val="00733545"/>
    <w:rsid w:val="007335DE"/>
    <w:rsid w:val="0073537D"/>
    <w:rsid w:val="00737777"/>
    <w:rsid w:val="0073786E"/>
    <w:rsid w:val="0074111D"/>
    <w:rsid w:val="00744EA4"/>
    <w:rsid w:val="00745533"/>
    <w:rsid w:val="0074627B"/>
    <w:rsid w:val="00746727"/>
    <w:rsid w:val="00750C28"/>
    <w:rsid w:val="00751BB6"/>
    <w:rsid w:val="007523D2"/>
    <w:rsid w:val="007558FF"/>
    <w:rsid w:val="0075630F"/>
    <w:rsid w:val="00756406"/>
    <w:rsid w:val="007571AB"/>
    <w:rsid w:val="0075734D"/>
    <w:rsid w:val="00757C84"/>
    <w:rsid w:val="0076010E"/>
    <w:rsid w:val="007607B2"/>
    <w:rsid w:val="007626C7"/>
    <w:rsid w:val="00764826"/>
    <w:rsid w:val="00764D0E"/>
    <w:rsid w:val="0076568F"/>
    <w:rsid w:val="00765972"/>
    <w:rsid w:val="00766BE9"/>
    <w:rsid w:val="00772A2D"/>
    <w:rsid w:val="00773A47"/>
    <w:rsid w:val="007764D9"/>
    <w:rsid w:val="00776A61"/>
    <w:rsid w:val="00780190"/>
    <w:rsid w:val="00781260"/>
    <w:rsid w:val="007827B0"/>
    <w:rsid w:val="007832BC"/>
    <w:rsid w:val="00785462"/>
    <w:rsid w:val="00793785"/>
    <w:rsid w:val="00794ABE"/>
    <w:rsid w:val="00794F70"/>
    <w:rsid w:val="00796F9E"/>
    <w:rsid w:val="007975FB"/>
    <w:rsid w:val="00797D26"/>
    <w:rsid w:val="007A01D9"/>
    <w:rsid w:val="007A3B37"/>
    <w:rsid w:val="007A52E0"/>
    <w:rsid w:val="007B0B67"/>
    <w:rsid w:val="007B4461"/>
    <w:rsid w:val="007B563B"/>
    <w:rsid w:val="007B56A5"/>
    <w:rsid w:val="007B5750"/>
    <w:rsid w:val="007B622F"/>
    <w:rsid w:val="007C01F1"/>
    <w:rsid w:val="007C22A9"/>
    <w:rsid w:val="007C2A3B"/>
    <w:rsid w:val="007C687B"/>
    <w:rsid w:val="007D0C8A"/>
    <w:rsid w:val="007D0E53"/>
    <w:rsid w:val="007D1A2B"/>
    <w:rsid w:val="007D21C3"/>
    <w:rsid w:val="007D29B7"/>
    <w:rsid w:val="007E1598"/>
    <w:rsid w:val="007E40A6"/>
    <w:rsid w:val="007E41C7"/>
    <w:rsid w:val="007E5EF3"/>
    <w:rsid w:val="007E63F9"/>
    <w:rsid w:val="007E6923"/>
    <w:rsid w:val="007F293C"/>
    <w:rsid w:val="007F30AF"/>
    <w:rsid w:val="007F344A"/>
    <w:rsid w:val="007F517B"/>
    <w:rsid w:val="00802A21"/>
    <w:rsid w:val="00803E5B"/>
    <w:rsid w:val="008047C2"/>
    <w:rsid w:val="00804F75"/>
    <w:rsid w:val="008055C7"/>
    <w:rsid w:val="00806B9E"/>
    <w:rsid w:val="00814E86"/>
    <w:rsid w:val="00816931"/>
    <w:rsid w:val="0082245F"/>
    <w:rsid w:val="00826EE9"/>
    <w:rsid w:val="00832E03"/>
    <w:rsid w:val="008377C1"/>
    <w:rsid w:val="0084126C"/>
    <w:rsid w:val="0084284D"/>
    <w:rsid w:val="00843CED"/>
    <w:rsid w:val="00844F1C"/>
    <w:rsid w:val="00846FAF"/>
    <w:rsid w:val="00853128"/>
    <w:rsid w:val="00856D2F"/>
    <w:rsid w:val="008570BE"/>
    <w:rsid w:val="008609CA"/>
    <w:rsid w:val="00862404"/>
    <w:rsid w:val="00865A5B"/>
    <w:rsid w:val="008678B9"/>
    <w:rsid w:val="008704F3"/>
    <w:rsid w:val="008706FE"/>
    <w:rsid w:val="00871DE9"/>
    <w:rsid w:val="008756A3"/>
    <w:rsid w:val="00875F9A"/>
    <w:rsid w:val="00877FE0"/>
    <w:rsid w:val="008837EC"/>
    <w:rsid w:val="00884C05"/>
    <w:rsid w:val="00885F1D"/>
    <w:rsid w:val="00886AA3"/>
    <w:rsid w:val="00887F13"/>
    <w:rsid w:val="0089011E"/>
    <w:rsid w:val="008935D7"/>
    <w:rsid w:val="008937DF"/>
    <w:rsid w:val="00894F83"/>
    <w:rsid w:val="00894FA1"/>
    <w:rsid w:val="00896573"/>
    <w:rsid w:val="008A0342"/>
    <w:rsid w:val="008A0822"/>
    <w:rsid w:val="008A11DF"/>
    <w:rsid w:val="008A40B5"/>
    <w:rsid w:val="008A5560"/>
    <w:rsid w:val="008A5A02"/>
    <w:rsid w:val="008A5F38"/>
    <w:rsid w:val="008A7256"/>
    <w:rsid w:val="008A7E63"/>
    <w:rsid w:val="008B1AC2"/>
    <w:rsid w:val="008B5C14"/>
    <w:rsid w:val="008C0AFA"/>
    <w:rsid w:val="008C17FB"/>
    <w:rsid w:val="008C1989"/>
    <w:rsid w:val="008C36B8"/>
    <w:rsid w:val="008C3CD6"/>
    <w:rsid w:val="008C738E"/>
    <w:rsid w:val="008D0C73"/>
    <w:rsid w:val="008D474D"/>
    <w:rsid w:val="008D4D51"/>
    <w:rsid w:val="008D58CF"/>
    <w:rsid w:val="008D714B"/>
    <w:rsid w:val="008E0BA8"/>
    <w:rsid w:val="008E1603"/>
    <w:rsid w:val="008E168E"/>
    <w:rsid w:val="008E1C80"/>
    <w:rsid w:val="008E1F58"/>
    <w:rsid w:val="008E599C"/>
    <w:rsid w:val="008F1A83"/>
    <w:rsid w:val="008F1EB2"/>
    <w:rsid w:val="008F2695"/>
    <w:rsid w:val="008F36B4"/>
    <w:rsid w:val="008F46B4"/>
    <w:rsid w:val="00902249"/>
    <w:rsid w:val="00905A15"/>
    <w:rsid w:val="00905DFB"/>
    <w:rsid w:val="00906DCF"/>
    <w:rsid w:val="00907EF5"/>
    <w:rsid w:val="009125FA"/>
    <w:rsid w:val="00912880"/>
    <w:rsid w:val="00913413"/>
    <w:rsid w:val="00915662"/>
    <w:rsid w:val="00916373"/>
    <w:rsid w:val="00916F4F"/>
    <w:rsid w:val="00917E12"/>
    <w:rsid w:val="009200E3"/>
    <w:rsid w:val="00921ADB"/>
    <w:rsid w:val="00922381"/>
    <w:rsid w:val="00922CB4"/>
    <w:rsid w:val="00924FE5"/>
    <w:rsid w:val="00925DFC"/>
    <w:rsid w:val="00926014"/>
    <w:rsid w:val="009313DA"/>
    <w:rsid w:val="00932BB9"/>
    <w:rsid w:val="00932C23"/>
    <w:rsid w:val="0093331A"/>
    <w:rsid w:val="009367DA"/>
    <w:rsid w:val="00943552"/>
    <w:rsid w:val="00945B66"/>
    <w:rsid w:val="00945C97"/>
    <w:rsid w:val="009471C6"/>
    <w:rsid w:val="009510AE"/>
    <w:rsid w:val="009520C0"/>
    <w:rsid w:val="00952107"/>
    <w:rsid w:val="00952B2E"/>
    <w:rsid w:val="00954CF0"/>
    <w:rsid w:val="00955509"/>
    <w:rsid w:val="00955E41"/>
    <w:rsid w:val="00955FC8"/>
    <w:rsid w:val="00956EB3"/>
    <w:rsid w:val="00957B6C"/>
    <w:rsid w:val="00960C70"/>
    <w:rsid w:val="009638A2"/>
    <w:rsid w:val="0096583D"/>
    <w:rsid w:val="00966960"/>
    <w:rsid w:val="00966F0B"/>
    <w:rsid w:val="009679E0"/>
    <w:rsid w:val="00970A9B"/>
    <w:rsid w:val="00973EC9"/>
    <w:rsid w:val="00974981"/>
    <w:rsid w:val="0098145A"/>
    <w:rsid w:val="00983619"/>
    <w:rsid w:val="00985516"/>
    <w:rsid w:val="00986B80"/>
    <w:rsid w:val="009878A6"/>
    <w:rsid w:val="009906FF"/>
    <w:rsid w:val="00997840"/>
    <w:rsid w:val="009A00EA"/>
    <w:rsid w:val="009A1602"/>
    <w:rsid w:val="009A34DB"/>
    <w:rsid w:val="009A3B91"/>
    <w:rsid w:val="009A4A0E"/>
    <w:rsid w:val="009A5AB0"/>
    <w:rsid w:val="009B0730"/>
    <w:rsid w:val="009B18E1"/>
    <w:rsid w:val="009B3CEE"/>
    <w:rsid w:val="009B52B3"/>
    <w:rsid w:val="009B64F0"/>
    <w:rsid w:val="009B7C57"/>
    <w:rsid w:val="009C0FDE"/>
    <w:rsid w:val="009C1771"/>
    <w:rsid w:val="009C4898"/>
    <w:rsid w:val="009C4F30"/>
    <w:rsid w:val="009D0ED3"/>
    <w:rsid w:val="009D1D05"/>
    <w:rsid w:val="009D235B"/>
    <w:rsid w:val="009D2379"/>
    <w:rsid w:val="009D3705"/>
    <w:rsid w:val="009D3A52"/>
    <w:rsid w:val="009D5714"/>
    <w:rsid w:val="009E4AA3"/>
    <w:rsid w:val="009E5DC8"/>
    <w:rsid w:val="009E6682"/>
    <w:rsid w:val="009E795C"/>
    <w:rsid w:val="009F0FF9"/>
    <w:rsid w:val="009F106E"/>
    <w:rsid w:val="009F2015"/>
    <w:rsid w:val="009F5869"/>
    <w:rsid w:val="009F5E53"/>
    <w:rsid w:val="00A03353"/>
    <w:rsid w:val="00A0791B"/>
    <w:rsid w:val="00A10552"/>
    <w:rsid w:val="00A11101"/>
    <w:rsid w:val="00A12721"/>
    <w:rsid w:val="00A12D5E"/>
    <w:rsid w:val="00A14E07"/>
    <w:rsid w:val="00A223DD"/>
    <w:rsid w:val="00A2286D"/>
    <w:rsid w:val="00A27708"/>
    <w:rsid w:val="00A27D4A"/>
    <w:rsid w:val="00A318CE"/>
    <w:rsid w:val="00A3393F"/>
    <w:rsid w:val="00A37469"/>
    <w:rsid w:val="00A42BED"/>
    <w:rsid w:val="00A438AD"/>
    <w:rsid w:val="00A44020"/>
    <w:rsid w:val="00A45C47"/>
    <w:rsid w:val="00A45F9D"/>
    <w:rsid w:val="00A524EA"/>
    <w:rsid w:val="00A5470F"/>
    <w:rsid w:val="00A557AD"/>
    <w:rsid w:val="00A56ADD"/>
    <w:rsid w:val="00A64270"/>
    <w:rsid w:val="00A66490"/>
    <w:rsid w:val="00A7144E"/>
    <w:rsid w:val="00A7384E"/>
    <w:rsid w:val="00A748D2"/>
    <w:rsid w:val="00A74DE3"/>
    <w:rsid w:val="00A75731"/>
    <w:rsid w:val="00A76E88"/>
    <w:rsid w:val="00A82650"/>
    <w:rsid w:val="00A834FF"/>
    <w:rsid w:val="00A862B8"/>
    <w:rsid w:val="00A879E8"/>
    <w:rsid w:val="00A90E7A"/>
    <w:rsid w:val="00A922F2"/>
    <w:rsid w:val="00A97152"/>
    <w:rsid w:val="00A975DF"/>
    <w:rsid w:val="00AA0333"/>
    <w:rsid w:val="00AA355C"/>
    <w:rsid w:val="00AA3ED2"/>
    <w:rsid w:val="00AA5ED8"/>
    <w:rsid w:val="00AA7940"/>
    <w:rsid w:val="00AB2AB2"/>
    <w:rsid w:val="00AB474B"/>
    <w:rsid w:val="00AC238F"/>
    <w:rsid w:val="00AC4EEF"/>
    <w:rsid w:val="00AC6CF9"/>
    <w:rsid w:val="00AC78F5"/>
    <w:rsid w:val="00AC7D66"/>
    <w:rsid w:val="00AD32AB"/>
    <w:rsid w:val="00AD376B"/>
    <w:rsid w:val="00AD463C"/>
    <w:rsid w:val="00AD5789"/>
    <w:rsid w:val="00AD7A48"/>
    <w:rsid w:val="00AE326E"/>
    <w:rsid w:val="00AE5A10"/>
    <w:rsid w:val="00AE6852"/>
    <w:rsid w:val="00AF0562"/>
    <w:rsid w:val="00AF1D2E"/>
    <w:rsid w:val="00AF56DA"/>
    <w:rsid w:val="00AF6337"/>
    <w:rsid w:val="00AF74EB"/>
    <w:rsid w:val="00B00CC7"/>
    <w:rsid w:val="00B044DF"/>
    <w:rsid w:val="00B04AC0"/>
    <w:rsid w:val="00B04AD9"/>
    <w:rsid w:val="00B04B4E"/>
    <w:rsid w:val="00B066D9"/>
    <w:rsid w:val="00B06AE1"/>
    <w:rsid w:val="00B076A1"/>
    <w:rsid w:val="00B11A53"/>
    <w:rsid w:val="00B12FCA"/>
    <w:rsid w:val="00B132E1"/>
    <w:rsid w:val="00B13543"/>
    <w:rsid w:val="00B13BD8"/>
    <w:rsid w:val="00B15EE8"/>
    <w:rsid w:val="00B17167"/>
    <w:rsid w:val="00B2045F"/>
    <w:rsid w:val="00B20EAC"/>
    <w:rsid w:val="00B214A9"/>
    <w:rsid w:val="00B23EEE"/>
    <w:rsid w:val="00B3009A"/>
    <w:rsid w:val="00B3269A"/>
    <w:rsid w:val="00B3506C"/>
    <w:rsid w:val="00B37A1E"/>
    <w:rsid w:val="00B4179D"/>
    <w:rsid w:val="00B42F8C"/>
    <w:rsid w:val="00B4305A"/>
    <w:rsid w:val="00B431BE"/>
    <w:rsid w:val="00B43D17"/>
    <w:rsid w:val="00B455AA"/>
    <w:rsid w:val="00B4570B"/>
    <w:rsid w:val="00B468B4"/>
    <w:rsid w:val="00B55363"/>
    <w:rsid w:val="00B55AB7"/>
    <w:rsid w:val="00B566A5"/>
    <w:rsid w:val="00B63748"/>
    <w:rsid w:val="00B65175"/>
    <w:rsid w:val="00B653D0"/>
    <w:rsid w:val="00B655E6"/>
    <w:rsid w:val="00B73AEA"/>
    <w:rsid w:val="00B73E69"/>
    <w:rsid w:val="00B7793E"/>
    <w:rsid w:val="00B80D26"/>
    <w:rsid w:val="00B81393"/>
    <w:rsid w:val="00B83ED5"/>
    <w:rsid w:val="00B8433D"/>
    <w:rsid w:val="00B845EC"/>
    <w:rsid w:val="00B8499B"/>
    <w:rsid w:val="00B84BEC"/>
    <w:rsid w:val="00B84E16"/>
    <w:rsid w:val="00B84EFD"/>
    <w:rsid w:val="00B8504F"/>
    <w:rsid w:val="00B9008B"/>
    <w:rsid w:val="00B913F2"/>
    <w:rsid w:val="00B961A5"/>
    <w:rsid w:val="00B96414"/>
    <w:rsid w:val="00B964CA"/>
    <w:rsid w:val="00B9708D"/>
    <w:rsid w:val="00B97BBF"/>
    <w:rsid w:val="00BA4CC0"/>
    <w:rsid w:val="00BB1121"/>
    <w:rsid w:val="00BB2C50"/>
    <w:rsid w:val="00BB5021"/>
    <w:rsid w:val="00BB6168"/>
    <w:rsid w:val="00BB6603"/>
    <w:rsid w:val="00BB754C"/>
    <w:rsid w:val="00BC02A4"/>
    <w:rsid w:val="00BC33B1"/>
    <w:rsid w:val="00BC3D9C"/>
    <w:rsid w:val="00BD2C9B"/>
    <w:rsid w:val="00BD4368"/>
    <w:rsid w:val="00BD455B"/>
    <w:rsid w:val="00BD5814"/>
    <w:rsid w:val="00BD735B"/>
    <w:rsid w:val="00BE07E5"/>
    <w:rsid w:val="00BE1C0C"/>
    <w:rsid w:val="00BE2E19"/>
    <w:rsid w:val="00BE38ED"/>
    <w:rsid w:val="00BE501F"/>
    <w:rsid w:val="00BE5970"/>
    <w:rsid w:val="00BE5DB6"/>
    <w:rsid w:val="00BE61E5"/>
    <w:rsid w:val="00BE6236"/>
    <w:rsid w:val="00BF1B43"/>
    <w:rsid w:val="00BF3503"/>
    <w:rsid w:val="00BF36F3"/>
    <w:rsid w:val="00BF55C3"/>
    <w:rsid w:val="00BF6015"/>
    <w:rsid w:val="00BF6651"/>
    <w:rsid w:val="00BF6690"/>
    <w:rsid w:val="00BF6DB8"/>
    <w:rsid w:val="00C00482"/>
    <w:rsid w:val="00C0054E"/>
    <w:rsid w:val="00C02385"/>
    <w:rsid w:val="00C044C3"/>
    <w:rsid w:val="00C0758C"/>
    <w:rsid w:val="00C07BD9"/>
    <w:rsid w:val="00C11D8D"/>
    <w:rsid w:val="00C1349E"/>
    <w:rsid w:val="00C13FD3"/>
    <w:rsid w:val="00C143DC"/>
    <w:rsid w:val="00C14589"/>
    <w:rsid w:val="00C161CD"/>
    <w:rsid w:val="00C21324"/>
    <w:rsid w:val="00C219A6"/>
    <w:rsid w:val="00C325DB"/>
    <w:rsid w:val="00C359A8"/>
    <w:rsid w:val="00C360BB"/>
    <w:rsid w:val="00C42CA8"/>
    <w:rsid w:val="00C43599"/>
    <w:rsid w:val="00C44773"/>
    <w:rsid w:val="00C44F38"/>
    <w:rsid w:val="00C47CE3"/>
    <w:rsid w:val="00C47CE9"/>
    <w:rsid w:val="00C47D79"/>
    <w:rsid w:val="00C516F0"/>
    <w:rsid w:val="00C52CAA"/>
    <w:rsid w:val="00C534F8"/>
    <w:rsid w:val="00C5537D"/>
    <w:rsid w:val="00C55445"/>
    <w:rsid w:val="00C636D1"/>
    <w:rsid w:val="00C63DE8"/>
    <w:rsid w:val="00C64F17"/>
    <w:rsid w:val="00C6670B"/>
    <w:rsid w:val="00C70EC3"/>
    <w:rsid w:val="00C730B6"/>
    <w:rsid w:val="00C732F6"/>
    <w:rsid w:val="00C73817"/>
    <w:rsid w:val="00C73FC8"/>
    <w:rsid w:val="00C74FBD"/>
    <w:rsid w:val="00C76E5D"/>
    <w:rsid w:val="00C82364"/>
    <w:rsid w:val="00C84728"/>
    <w:rsid w:val="00C84B18"/>
    <w:rsid w:val="00C85899"/>
    <w:rsid w:val="00C862A4"/>
    <w:rsid w:val="00C87982"/>
    <w:rsid w:val="00C906DB"/>
    <w:rsid w:val="00C919ED"/>
    <w:rsid w:val="00C94492"/>
    <w:rsid w:val="00C94897"/>
    <w:rsid w:val="00C9500A"/>
    <w:rsid w:val="00C95CE2"/>
    <w:rsid w:val="00CA118F"/>
    <w:rsid w:val="00CA6CF1"/>
    <w:rsid w:val="00CB1355"/>
    <w:rsid w:val="00CB1F12"/>
    <w:rsid w:val="00CB334D"/>
    <w:rsid w:val="00CB3816"/>
    <w:rsid w:val="00CB3857"/>
    <w:rsid w:val="00CB3C27"/>
    <w:rsid w:val="00CB50BD"/>
    <w:rsid w:val="00CB5588"/>
    <w:rsid w:val="00CB56F9"/>
    <w:rsid w:val="00CC0CA2"/>
    <w:rsid w:val="00CC5530"/>
    <w:rsid w:val="00CC7F47"/>
    <w:rsid w:val="00CD01E7"/>
    <w:rsid w:val="00CD05E5"/>
    <w:rsid w:val="00CD18BE"/>
    <w:rsid w:val="00CD1C0C"/>
    <w:rsid w:val="00CD34C5"/>
    <w:rsid w:val="00CE0644"/>
    <w:rsid w:val="00CE098A"/>
    <w:rsid w:val="00CE1161"/>
    <w:rsid w:val="00CE3841"/>
    <w:rsid w:val="00CE6F63"/>
    <w:rsid w:val="00CF0264"/>
    <w:rsid w:val="00CF5CEB"/>
    <w:rsid w:val="00CF6999"/>
    <w:rsid w:val="00D01AD7"/>
    <w:rsid w:val="00D01B53"/>
    <w:rsid w:val="00D02552"/>
    <w:rsid w:val="00D0391D"/>
    <w:rsid w:val="00D05DF6"/>
    <w:rsid w:val="00D06323"/>
    <w:rsid w:val="00D10B91"/>
    <w:rsid w:val="00D1165B"/>
    <w:rsid w:val="00D149A8"/>
    <w:rsid w:val="00D15D92"/>
    <w:rsid w:val="00D2499B"/>
    <w:rsid w:val="00D26567"/>
    <w:rsid w:val="00D30C6C"/>
    <w:rsid w:val="00D37462"/>
    <w:rsid w:val="00D37D4D"/>
    <w:rsid w:val="00D41986"/>
    <w:rsid w:val="00D41AE0"/>
    <w:rsid w:val="00D45E2C"/>
    <w:rsid w:val="00D46127"/>
    <w:rsid w:val="00D4632E"/>
    <w:rsid w:val="00D4693E"/>
    <w:rsid w:val="00D472A1"/>
    <w:rsid w:val="00D506B8"/>
    <w:rsid w:val="00D506B9"/>
    <w:rsid w:val="00D52CD8"/>
    <w:rsid w:val="00D534F1"/>
    <w:rsid w:val="00D56B83"/>
    <w:rsid w:val="00D57041"/>
    <w:rsid w:val="00D57AE1"/>
    <w:rsid w:val="00D61ED2"/>
    <w:rsid w:val="00D639CC"/>
    <w:rsid w:val="00D65F4E"/>
    <w:rsid w:val="00D6698E"/>
    <w:rsid w:val="00D669B4"/>
    <w:rsid w:val="00D66EAA"/>
    <w:rsid w:val="00D72F73"/>
    <w:rsid w:val="00D74FBD"/>
    <w:rsid w:val="00D80015"/>
    <w:rsid w:val="00D825E4"/>
    <w:rsid w:val="00D82F6F"/>
    <w:rsid w:val="00D8501A"/>
    <w:rsid w:val="00D850FD"/>
    <w:rsid w:val="00D92ED8"/>
    <w:rsid w:val="00D97C30"/>
    <w:rsid w:val="00D97C5A"/>
    <w:rsid w:val="00DA2156"/>
    <w:rsid w:val="00DA5E57"/>
    <w:rsid w:val="00DB001B"/>
    <w:rsid w:val="00DB1409"/>
    <w:rsid w:val="00DB2668"/>
    <w:rsid w:val="00DB2F56"/>
    <w:rsid w:val="00DB76A1"/>
    <w:rsid w:val="00DC0E97"/>
    <w:rsid w:val="00DC1581"/>
    <w:rsid w:val="00DC22D9"/>
    <w:rsid w:val="00DC27AF"/>
    <w:rsid w:val="00DC3E61"/>
    <w:rsid w:val="00DC739B"/>
    <w:rsid w:val="00DD03FD"/>
    <w:rsid w:val="00DD119D"/>
    <w:rsid w:val="00DD1D0D"/>
    <w:rsid w:val="00DD2C5E"/>
    <w:rsid w:val="00DD4E6F"/>
    <w:rsid w:val="00DD71F9"/>
    <w:rsid w:val="00DD7CD4"/>
    <w:rsid w:val="00DE3F9E"/>
    <w:rsid w:val="00DE4BA2"/>
    <w:rsid w:val="00DE4FB7"/>
    <w:rsid w:val="00DE5699"/>
    <w:rsid w:val="00DE5726"/>
    <w:rsid w:val="00DE629C"/>
    <w:rsid w:val="00DF19BC"/>
    <w:rsid w:val="00DF2731"/>
    <w:rsid w:val="00DF351F"/>
    <w:rsid w:val="00DF5EAB"/>
    <w:rsid w:val="00E01A02"/>
    <w:rsid w:val="00E0297C"/>
    <w:rsid w:val="00E04561"/>
    <w:rsid w:val="00E04D4C"/>
    <w:rsid w:val="00E06DB3"/>
    <w:rsid w:val="00E10F1A"/>
    <w:rsid w:val="00E1178F"/>
    <w:rsid w:val="00E11FA2"/>
    <w:rsid w:val="00E12A47"/>
    <w:rsid w:val="00E13737"/>
    <w:rsid w:val="00E13C30"/>
    <w:rsid w:val="00E1435A"/>
    <w:rsid w:val="00E162D6"/>
    <w:rsid w:val="00E2020B"/>
    <w:rsid w:val="00E20AC9"/>
    <w:rsid w:val="00E224DB"/>
    <w:rsid w:val="00E23F2B"/>
    <w:rsid w:val="00E24CC0"/>
    <w:rsid w:val="00E24CF1"/>
    <w:rsid w:val="00E2641F"/>
    <w:rsid w:val="00E31407"/>
    <w:rsid w:val="00E361A1"/>
    <w:rsid w:val="00E438D4"/>
    <w:rsid w:val="00E4644F"/>
    <w:rsid w:val="00E467E0"/>
    <w:rsid w:val="00E47EAA"/>
    <w:rsid w:val="00E517C0"/>
    <w:rsid w:val="00E52274"/>
    <w:rsid w:val="00E526B3"/>
    <w:rsid w:val="00E5431E"/>
    <w:rsid w:val="00E55F05"/>
    <w:rsid w:val="00E70EBE"/>
    <w:rsid w:val="00E72CC4"/>
    <w:rsid w:val="00E7349E"/>
    <w:rsid w:val="00E736B3"/>
    <w:rsid w:val="00E75948"/>
    <w:rsid w:val="00E75CF0"/>
    <w:rsid w:val="00E76D94"/>
    <w:rsid w:val="00E76EBD"/>
    <w:rsid w:val="00E7753D"/>
    <w:rsid w:val="00E77598"/>
    <w:rsid w:val="00E83540"/>
    <w:rsid w:val="00E84074"/>
    <w:rsid w:val="00E858AA"/>
    <w:rsid w:val="00E92842"/>
    <w:rsid w:val="00E95EA8"/>
    <w:rsid w:val="00E9617C"/>
    <w:rsid w:val="00EA3F64"/>
    <w:rsid w:val="00EA6795"/>
    <w:rsid w:val="00EA6F40"/>
    <w:rsid w:val="00EB0278"/>
    <w:rsid w:val="00EB1576"/>
    <w:rsid w:val="00EB3485"/>
    <w:rsid w:val="00EB6410"/>
    <w:rsid w:val="00EC0984"/>
    <w:rsid w:val="00EC0B0B"/>
    <w:rsid w:val="00EC11B7"/>
    <w:rsid w:val="00EC3CAC"/>
    <w:rsid w:val="00ED00D3"/>
    <w:rsid w:val="00ED1825"/>
    <w:rsid w:val="00ED1D56"/>
    <w:rsid w:val="00ED1E58"/>
    <w:rsid w:val="00ED3D9A"/>
    <w:rsid w:val="00ED4C73"/>
    <w:rsid w:val="00ED5035"/>
    <w:rsid w:val="00ED6660"/>
    <w:rsid w:val="00ED7DCF"/>
    <w:rsid w:val="00EE2F55"/>
    <w:rsid w:val="00EE5528"/>
    <w:rsid w:val="00EE6559"/>
    <w:rsid w:val="00EF1445"/>
    <w:rsid w:val="00EF3D62"/>
    <w:rsid w:val="00EF56E8"/>
    <w:rsid w:val="00EF61FC"/>
    <w:rsid w:val="00F00248"/>
    <w:rsid w:val="00F007AE"/>
    <w:rsid w:val="00F0278D"/>
    <w:rsid w:val="00F04DDF"/>
    <w:rsid w:val="00F0573A"/>
    <w:rsid w:val="00F05F01"/>
    <w:rsid w:val="00F13CCF"/>
    <w:rsid w:val="00F17861"/>
    <w:rsid w:val="00F20796"/>
    <w:rsid w:val="00F21FA3"/>
    <w:rsid w:val="00F2342B"/>
    <w:rsid w:val="00F256A7"/>
    <w:rsid w:val="00F2574B"/>
    <w:rsid w:val="00F3021D"/>
    <w:rsid w:val="00F312E7"/>
    <w:rsid w:val="00F31310"/>
    <w:rsid w:val="00F32D26"/>
    <w:rsid w:val="00F346CC"/>
    <w:rsid w:val="00F3673C"/>
    <w:rsid w:val="00F36C2A"/>
    <w:rsid w:val="00F36C85"/>
    <w:rsid w:val="00F36CA3"/>
    <w:rsid w:val="00F36EEB"/>
    <w:rsid w:val="00F433DD"/>
    <w:rsid w:val="00F4505C"/>
    <w:rsid w:val="00F46620"/>
    <w:rsid w:val="00F4689E"/>
    <w:rsid w:val="00F46EDF"/>
    <w:rsid w:val="00F46FBB"/>
    <w:rsid w:val="00F501DA"/>
    <w:rsid w:val="00F521F2"/>
    <w:rsid w:val="00F538C5"/>
    <w:rsid w:val="00F55580"/>
    <w:rsid w:val="00F56743"/>
    <w:rsid w:val="00F576D7"/>
    <w:rsid w:val="00F611D3"/>
    <w:rsid w:val="00F61CD2"/>
    <w:rsid w:val="00F63598"/>
    <w:rsid w:val="00F72592"/>
    <w:rsid w:val="00F7453D"/>
    <w:rsid w:val="00F81974"/>
    <w:rsid w:val="00F81B34"/>
    <w:rsid w:val="00F8335E"/>
    <w:rsid w:val="00F83951"/>
    <w:rsid w:val="00F84596"/>
    <w:rsid w:val="00F84717"/>
    <w:rsid w:val="00F86BD7"/>
    <w:rsid w:val="00F900C3"/>
    <w:rsid w:val="00F937B3"/>
    <w:rsid w:val="00F9522B"/>
    <w:rsid w:val="00F957B2"/>
    <w:rsid w:val="00F961AE"/>
    <w:rsid w:val="00FA24BC"/>
    <w:rsid w:val="00FA2698"/>
    <w:rsid w:val="00FA2CAD"/>
    <w:rsid w:val="00FA46F2"/>
    <w:rsid w:val="00FA6AB3"/>
    <w:rsid w:val="00FA6B65"/>
    <w:rsid w:val="00FA7A5E"/>
    <w:rsid w:val="00FB3DA9"/>
    <w:rsid w:val="00FB6CF4"/>
    <w:rsid w:val="00FB6FCD"/>
    <w:rsid w:val="00FC26AF"/>
    <w:rsid w:val="00FC2CB3"/>
    <w:rsid w:val="00FC2DA8"/>
    <w:rsid w:val="00FC3A2A"/>
    <w:rsid w:val="00FC4058"/>
    <w:rsid w:val="00FC541F"/>
    <w:rsid w:val="00FD1092"/>
    <w:rsid w:val="00FD1445"/>
    <w:rsid w:val="00FD3013"/>
    <w:rsid w:val="00FD31C6"/>
    <w:rsid w:val="00FD5179"/>
    <w:rsid w:val="00FD51C9"/>
    <w:rsid w:val="00FD76AF"/>
    <w:rsid w:val="00FE3A70"/>
    <w:rsid w:val="00FF1AD0"/>
    <w:rsid w:val="00FF1EFA"/>
    <w:rsid w:val="00FF5798"/>
    <w:rsid w:val="00FF78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5:chartTrackingRefBased/>
  <w15:docId w15:val="{83B698FA-66A2-4B5A-8CC2-55EBB0886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4DB"/>
    <w:pPr>
      <w:suppressAutoHyphens/>
      <w:jc w:val="left"/>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E224DB"/>
    <w:pPr>
      <w:keepNext/>
      <w:tabs>
        <w:tab w:val="num" w:pos="432"/>
      </w:tabs>
      <w:ind w:left="432" w:hanging="432"/>
      <w:jc w:val="center"/>
      <w:outlineLvl w:val="0"/>
    </w:pPr>
    <w:rPr>
      <w:rFonts w:ascii="Times New Roman Bold" w:hAnsi="Times New Roman Bold"/>
      <w:b/>
      <w:smallCaps/>
      <w:szCs w:val="20"/>
    </w:rPr>
  </w:style>
  <w:style w:type="paragraph" w:styleId="Heading2">
    <w:name w:val="heading 2"/>
    <w:basedOn w:val="Normal"/>
    <w:next w:val="Normal"/>
    <w:link w:val="Heading2Char"/>
    <w:qFormat/>
    <w:rsid w:val="00E224DB"/>
    <w:pPr>
      <w:keepNext/>
      <w:widowControl w:val="0"/>
      <w:tabs>
        <w:tab w:val="num" w:pos="576"/>
      </w:tabs>
      <w:autoSpaceDE w:val="0"/>
      <w:ind w:left="576" w:hanging="576"/>
      <w:jc w:val="both"/>
      <w:outlineLvl w:val="1"/>
    </w:pPr>
    <w:rPr>
      <w:b/>
      <w:bCs/>
      <w:szCs w:val="28"/>
    </w:rPr>
  </w:style>
  <w:style w:type="paragraph" w:styleId="Heading5">
    <w:name w:val="heading 5"/>
    <w:basedOn w:val="Normal"/>
    <w:next w:val="Normal"/>
    <w:link w:val="Heading5Char"/>
    <w:qFormat/>
    <w:rsid w:val="00E224DB"/>
    <w:pPr>
      <w:tabs>
        <w:tab w:val="num" w:pos="1008"/>
      </w:tabs>
      <w:spacing w:before="240" w:after="60"/>
      <w:ind w:left="1008" w:hanging="1008"/>
      <w:outlineLvl w:val="4"/>
    </w:pPr>
    <w:rPr>
      <w:b/>
      <w:bCs/>
      <w:i/>
      <w:iCs/>
      <w:sz w:val="26"/>
      <w:szCs w:val="26"/>
    </w:rPr>
  </w:style>
  <w:style w:type="paragraph" w:styleId="Heading9">
    <w:name w:val="heading 9"/>
    <w:basedOn w:val="Normal"/>
    <w:next w:val="Normal"/>
    <w:link w:val="Heading9Char"/>
    <w:qFormat/>
    <w:rsid w:val="00E224DB"/>
    <w:pPr>
      <w:keepNext/>
      <w:widowControl w:val="0"/>
      <w:tabs>
        <w:tab w:val="num" w:pos="1584"/>
      </w:tabs>
      <w:autoSpaceDE w:val="0"/>
      <w:ind w:left="1584" w:hanging="1584"/>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24DB"/>
    <w:rPr>
      <w:rFonts w:ascii="Times New Roman Bold" w:eastAsia="Times New Roman" w:hAnsi="Times New Roman Bold" w:cs="Times New Roman"/>
      <w:b/>
      <w:smallCaps/>
      <w:sz w:val="24"/>
      <w:szCs w:val="20"/>
      <w:lang w:eastAsia="ar-SA"/>
    </w:rPr>
  </w:style>
  <w:style w:type="character" w:customStyle="1" w:styleId="Heading2Char">
    <w:name w:val="Heading 2 Char"/>
    <w:basedOn w:val="DefaultParagraphFont"/>
    <w:link w:val="Heading2"/>
    <w:rsid w:val="00E224DB"/>
    <w:rPr>
      <w:rFonts w:ascii="Times New Roman" w:eastAsia="Times New Roman" w:hAnsi="Times New Roman" w:cs="Times New Roman"/>
      <w:b/>
      <w:bCs/>
      <w:sz w:val="24"/>
      <w:szCs w:val="28"/>
      <w:lang w:eastAsia="ar-SA"/>
    </w:rPr>
  </w:style>
  <w:style w:type="character" w:customStyle="1" w:styleId="Heading5Char">
    <w:name w:val="Heading 5 Char"/>
    <w:basedOn w:val="DefaultParagraphFont"/>
    <w:link w:val="Heading5"/>
    <w:rsid w:val="00E224DB"/>
    <w:rPr>
      <w:rFonts w:ascii="Times New Roman" w:eastAsia="Times New Roman" w:hAnsi="Times New Roman" w:cs="Times New Roman"/>
      <w:b/>
      <w:bCs/>
      <w:i/>
      <w:iCs/>
      <w:sz w:val="26"/>
      <w:szCs w:val="26"/>
      <w:lang w:eastAsia="ar-SA"/>
    </w:rPr>
  </w:style>
  <w:style w:type="character" w:customStyle="1" w:styleId="Heading9Char">
    <w:name w:val="Heading 9 Char"/>
    <w:basedOn w:val="DefaultParagraphFont"/>
    <w:link w:val="Heading9"/>
    <w:rsid w:val="00E224DB"/>
    <w:rPr>
      <w:rFonts w:ascii="Times New Roman" w:eastAsia="Times New Roman" w:hAnsi="Times New Roman" w:cs="Times New Roman"/>
      <w:sz w:val="28"/>
      <w:szCs w:val="28"/>
      <w:lang w:eastAsia="ar-SA"/>
    </w:rPr>
  </w:style>
  <w:style w:type="character" w:styleId="Hyperlink">
    <w:name w:val="Hyperlink"/>
    <w:rsid w:val="00E224DB"/>
    <w:rPr>
      <w:color w:val="0000FF"/>
      <w:u w:val="single"/>
    </w:rPr>
  </w:style>
  <w:style w:type="character" w:styleId="PageNumber">
    <w:name w:val="page number"/>
    <w:rsid w:val="00E224DB"/>
    <w:rPr>
      <w:sz w:val="20"/>
    </w:rPr>
  </w:style>
  <w:style w:type="character" w:customStyle="1" w:styleId="c3">
    <w:name w:val="c3"/>
    <w:basedOn w:val="DefaultParagraphFont"/>
    <w:rsid w:val="00E224DB"/>
  </w:style>
  <w:style w:type="paragraph" w:styleId="BodyText">
    <w:name w:val="Body Text"/>
    <w:basedOn w:val="Normal"/>
    <w:link w:val="BodyTextChar"/>
    <w:rsid w:val="00E224DB"/>
    <w:pPr>
      <w:widowControl w:val="0"/>
      <w:spacing w:after="120"/>
    </w:pPr>
    <w:rPr>
      <w:rFonts w:ascii="RimTimes" w:hAnsi="RimTimes"/>
      <w:szCs w:val="20"/>
      <w:lang w:val="en-US"/>
    </w:rPr>
  </w:style>
  <w:style w:type="character" w:customStyle="1" w:styleId="BodyTextChar">
    <w:name w:val="Body Text Char"/>
    <w:basedOn w:val="DefaultParagraphFont"/>
    <w:link w:val="BodyText"/>
    <w:rsid w:val="00E224DB"/>
    <w:rPr>
      <w:rFonts w:ascii="RimTimes" w:eastAsia="Times New Roman" w:hAnsi="RimTimes" w:cs="Times New Roman"/>
      <w:sz w:val="24"/>
      <w:szCs w:val="20"/>
      <w:lang w:val="en-US" w:eastAsia="ar-SA"/>
    </w:rPr>
  </w:style>
  <w:style w:type="paragraph" w:styleId="Footer">
    <w:name w:val="footer"/>
    <w:basedOn w:val="Normal"/>
    <w:link w:val="FooterChar"/>
    <w:rsid w:val="00E224DB"/>
    <w:pPr>
      <w:widowControl w:val="0"/>
      <w:tabs>
        <w:tab w:val="center" w:pos="4153"/>
        <w:tab w:val="right" w:pos="8306"/>
      </w:tabs>
      <w:autoSpaceDE w:val="0"/>
    </w:pPr>
  </w:style>
  <w:style w:type="character" w:customStyle="1" w:styleId="FooterChar">
    <w:name w:val="Footer Char"/>
    <w:basedOn w:val="DefaultParagraphFont"/>
    <w:link w:val="Footer"/>
    <w:rsid w:val="00E224DB"/>
    <w:rPr>
      <w:rFonts w:ascii="Times New Roman" w:eastAsia="Times New Roman" w:hAnsi="Times New Roman" w:cs="Times New Roman"/>
      <w:sz w:val="24"/>
      <w:szCs w:val="24"/>
      <w:lang w:eastAsia="ar-SA"/>
    </w:rPr>
  </w:style>
  <w:style w:type="paragraph" w:styleId="NormalWeb">
    <w:name w:val="Normal (Web)"/>
    <w:basedOn w:val="Normal"/>
    <w:rsid w:val="00E224DB"/>
    <w:pPr>
      <w:spacing w:before="280" w:after="280"/>
    </w:pPr>
    <w:rPr>
      <w:lang w:val="en-GB"/>
    </w:rPr>
  </w:style>
  <w:style w:type="paragraph" w:customStyle="1" w:styleId="Punkts">
    <w:name w:val="Punkts"/>
    <w:basedOn w:val="Normal"/>
    <w:next w:val="Normal"/>
    <w:rsid w:val="00E224DB"/>
    <w:pPr>
      <w:tabs>
        <w:tab w:val="num" w:pos="851"/>
      </w:tabs>
      <w:ind w:left="851" w:hanging="851"/>
    </w:pPr>
    <w:rPr>
      <w:rFonts w:ascii="Arial" w:hAnsi="Arial"/>
      <w:b/>
      <w:sz w:val="20"/>
    </w:rPr>
  </w:style>
  <w:style w:type="paragraph" w:customStyle="1" w:styleId="Rindkopa">
    <w:name w:val="Rindkopa"/>
    <w:basedOn w:val="Normal"/>
    <w:next w:val="Punkts"/>
    <w:rsid w:val="00E224DB"/>
    <w:pPr>
      <w:ind w:left="851"/>
      <w:jc w:val="both"/>
    </w:pPr>
    <w:rPr>
      <w:rFonts w:ascii="Arial" w:hAnsi="Arial"/>
      <w:sz w:val="20"/>
    </w:rPr>
  </w:style>
  <w:style w:type="paragraph" w:styleId="BodyTextIndent2">
    <w:name w:val="Body Text Indent 2"/>
    <w:basedOn w:val="Normal"/>
    <w:link w:val="BodyTextIndent2Char"/>
    <w:rsid w:val="00E224DB"/>
    <w:pPr>
      <w:suppressAutoHyphens w:val="0"/>
      <w:spacing w:after="120" w:line="480" w:lineRule="auto"/>
      <w:ind w:left="283"/>
    </w:pPr>
  </w:style>
  <w:style w:type="character" w:customStyle="1" w:styleId="BodyTextIndent2Char">
    <w:name w:val="Body Text Indent 2 Char"/>
    <w:basedOn w:val="DefaultParagraphFont"/>
    <w:link w:val="BodyTextIndent2"/>
    <w:rsid w:val="00E224DB"/>
    <w:rPr>
      <w:rFonts w:ascii="Times New Roman" w:eastAsia="Times New Roman" w:hAnsi="Times New Roman" w:cs="Times New Roman"/>
      <w:sz w:val="24"/>
      <w:szCs w:val="24"/>
      <w:lang w:eastAsia="ar-SA"/>
    </w:rPr>
  </w:style>
  <w:style w:type="paragraph" w:customStyle="1" w:styleId="msolistparagraph0">
    <w:name w:val="msolistparagraph"/>
    <w:basedOn w:val="Normal"/>
    <w:rsid w:val="00E224DB"/>
    <w:pPr>
      <w:suppressAutoHyphens w:val="0"/>
      <w:ind w:left="720"/>
    </w:pPr>
    <w:rPr>
      <w:lang w:eastAsia="lv-LV"/>
    </w:rPr>
  </w:style>
  <w:style w:type="character" w:styleId="CommentReference">
    <w:name w:val="annotation reference"/>
    <w:semiHidden/>
    <w:rsid w:val="00E224DB"/>
    <w:rPr>
      <w:sz w:val="16"/>
      <w:szCs w:val="16"/>
    </w:rPr>
  </w:style>
  <w:style w:type="paragraph" w:styleId="CommentText">
    <w:name w:val="annotation text"/>
    <w:basedOn w:val="Normal"/>
    <w:link w:val="CommentTextChar"/>
    <w:semiHidden/>
    <w:rsid w:val="00E224DB"/>
    <w:rPr>
      <w:sz w:val="20"/>
      <w:szCs w:val="20"/>
    </w:rPr>
  </w:style>
  <w:style w:type="character" w:customStyle="1" w:styleId="CommentTextChar">
    <w:name w:val="Comment Text Char"/>
    <w:basedOn w:val="DefaultParagraphFont"/>
    <w:link w:val="CommentText"/>
    <w:semiHidden/>
    <w:rsid w:val="00E224DB"/>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semiHidden/>
    <w:rsid w:val="00E224DB"/>
    <w:rPr>
      <w:b/>
      <w:bCs/>
    </w:rPr>
  </w:style>
  <w:style w:type="character" w:customStyle="1" w:styleId="CommentSubjectChar">
    <w:name w:val="Comment Subject Char"/>
    <w:basedOn w:val="CommentTextChar"/>
    <w:link w:val="CommentSubject"/>
    <w:semiHidden/>
    <w:rsid w:val="00E224DB"/>
    <w:rPr>
      <w:rFonts w:ascii="Times New Roman" w:eastAsia="Times New Roman" w:hAnsi="Times New Roman" w:cs="Times New Roman"/>
      <w:b/>
      <w:bCs/>
      <w:sz w:val="20"/>
      <w:szCs w:val="20"/>
      <w:lang w:eastAsia="ar-SA"/>
    </w:rPr>
  </w:style>
  <w:style w:type="paragraph" w:styleId="BalloonText">
    <w:name w:val="Balloon Text"/>
    <w:basedOn w:val="Normal"/>
    <w:link w:val="BalloonTextChar"/>
    <w:semiHidden/>
    <w:rsid w:val="00E224DB"/>
    <w:rPr>
      <w:rFonts w:ascii="Tahoma" w:hAnsi="Tahoma" w:cs="Tahoma"/>
      <w:sz w:val="16"/>
      <w:szCs w:val="16"/>
    </w:rPr>
  </w:style>
  <w:style w:type="character" w:customStyle="1" w:styleId="BalloonTextChar">
    <w:name w:val="Balloon Text Char"/>
    <w:basedOn w:val="DefaultParagraphFont"/>
    <w:link w:val="BalloonText"/>
    <w:semiHidden/>
    <w:rsid w:val="00E224DB"/>
    <w:rPr>
      <w:rFonts w:ascii="Tahoma" w:eastAsia="Times New Roman" w:hAnsi="Tahoma" w:cs="Tahoma"/>
      <w:sz w:val="16"/>
      <w:szCs w:val="16"/>
      <w:lang w:eastAsia="ar-SA"/>
    </w:rPr>
  </w:style>
  <w:style w:type="table" w:styleId="TableGrid">
    <w:name w:val="Table Grid"/>
    <w:basedOn w:val="TableNormal"/>
    <w:rsid w:val="00E224DB"/>
    <w:pPr>
      <w:suppressAutoHyphens/>
      <w:jc w:val="left"/>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224DB"/>
    <w:pPr>
      <w:tabs>
        <w:tab w:val="center" w:pos="4153"/>
        <w:tab w:val="right" w:pos="8306"/>
      </w:tabs>
    </w:pPr>
  </w:style>
  <w:style w:type="character" w:customStyle="1" w:styleId="HeaderChar">
    <w:name w:val="Header Char"/>
    <w:basedOn w:val="DefaultParagraphFont"/>
    <w:link w:val="Header"/>
    <w:uiPriority w:val="99"/>
    <w:rsid w:val="00E224DB"/>
    <w:rPr>
      <w:rFonts w:ascii="Times New Roman" w:eastAsia="Times New Roman" w:hAnsi="Times New Roman" w:cs="Times New Roman"/>
      <w:sz w:val="24"/>
      <w:szCs w:val="24"/>
      <w:lang w:eastAsia="ar-SA"/>
    </w:rPr>
  </w:style>
  <w:style w:type="character" w:customStyle="1" w:styleId="c1">
    <w:name w:val="c1"/>
    <w:basedOn w:val="DefaultParagraphFont"/>
    <w:rsid w:val="00E224DB"/>
  </w:style>
  <w:style w:type="paragraph" w:customStyle="1" w:styleId="Char">
    <w:name w:val="Char"/>
    <w:basedOn w:val="Normal"/>
    <w:rsid w:val="00E224DB"/>
    <w:pPr>
      <w:suppressAutoHyphens w:val="0"/>
      <w:spacing w:after="160" w:line="240" w:lineRule="exact"/>
    </w:pPr>
    <w:rPr>
      <w:iCs/>
      <w:sz w:val="20"/>
      <w:szCs w:val="20"/>
      <w:lang w:val="en-US" w:eastAsia="en-US"/>
    </w:rPr>
  </w:style>
  <w:style w:type="paragraph" w:styleId="Title">
    <w:name w:val="Title"/>
    <w:basedOn w:val="Normal"/>
    <w:link w:val="TitleChar"/>
    <w:qFormat/>
    <w:rsid w:val="00E224DB"/>
    <w:pPr>
      <w:suppressAutoHyphens w:val="0"/>
      <w:jc w:val="center"/>
    </w:pPr>
    <w:rPr>
      <w:b/>
      <w:szCs w:val="20"/>
      <w:lang w:eastAsia="en-US"/>
    </w:rPr>
  </w:style>
  <w:style w:type="character" w:customStyle="1" w:styleId="TitleChar">
    <w:name w:val="Title Char"/>
    <w:basedOn w:val="DefaultParagraphFont"/>
    <w:link w:val="Title"/>
    <w:rsid w:val="00E224DB"/>
    <w:rPr>
      <w:rFonts w:ascii="Times New Roman" w:eastAsia="Times New Roman" w:hAnsi="Times New Roman" w:cs="Times New Roman"/>
      <w:b/>
      <w:sz w:val="24"/>
      <w:szCs w:val="20"/>
    </w:rPr>
  </w:style>
  <w:style w:type="paragraph" w:customStyle="1" w:styleId="txt1">
    <w:name w:val="txt1"/>
    <w:rsid w:val="00E224D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pPr>
    <w:rPr>
      <w:rFonts w:ascii="!Neo'w Arial" w:eastAsia="Times New Roman" w:hAnsi="!Neo'w Arial" w:cs="Times New Roman"/>
      <w:color w:val="000000"/>
      <w:sz w:val="20"/>
      <w:szCs w:val="20"/>
      <w:lang w:val="en-US"/>
    </w:rPr>
  </w:style>
  <w:style w:type="paragraph" w:styleId="ListParagraph">
    <w:name w:val="List Paragraph"/>
    <w:basedOn w:val="Normal"/>
    <w:uiPriority w:val="34"/>
    <w:qFormat/>
    <w:rsid w:val="00E224DB"/>
    <w:pPr>
      <w:autoSpaceDN w:val="0"/>
      <w:ind w:left="720"/>
      <w:textAlignment w:val="baseline"/>
    </w:pPr>
  </w:style>
  <w:style w:type="character" w:customStyle="1" w:styleId="FontStyle20">
    <w:name w:val="Font Style20"/>
    <w:rsid w:val="00E224DB"/>
    <w:rPr>
      <w:rFonts w:ascii="Times New Roman" w:hAnsi="Times New Roman" w:cs="Times New Roman"/>
      <w:sz w:val="22"/>
      <w:szCs w:val="22"/>
    </w:rPr>
  </w:style>
  <w:style w:type="paragraph" w:customStyle="1" w:styleId="Style7">
    <w:name w:val="Style7"/>
    <w:basedOn w:val="Normal"/>
    <w:rsid w:val="00E224DB"/>
    <w:pPr>
      <w:widowControl w:val="0"/>
      <w:suppressAutoHyphens w:val="0"/>
      <w:autoSpaceDE w:val="0"/>
      <w:autoSpaceDN w:val="0"/>
      <w:adjustRightInd w:val="0"/>
    </w:pPr>
    <w:rPr>
      <w:rFonts w:ascii="Lucida Sans Unicode" w:hAnsi="Lucida Sans Unicode"/>
      <w:lang w:eastAsia="lv-LV"/>
    </w:rPr>
  </w:style>
  <w:style w:type="character" w:customStyle="1" w:styleId="FontStyle21">
    <w:name w:val="Font Style21"/>
    <w:rsid w:val="00E224DB"/>
    <w:rPr>
      <w:rFonts w:ascii="Times New Roman" w:hAnsi="Times New Roman" w:cs="Times New Roman"/>
      <w:b/>
      <w:bCs/>
      <w:sz w:val="22"/>
      <w:szCs w:val="22"/>
    </w:rPr>
  </w:style>
  <w:style w:type="paragraph" w:customStyle="1" w:styleId="Style9">
    <w:name w:val="Style9"/>
    <w:basedOn w:val="Normal"/>
    <w:rsid w:val="00E224DB"/>
    <w:pPr>
      <w:widowControl w:val="0"/>
      <w:suppressAutoHyphens w:val="0"/>
      <w:autoSpaceDE w:val="0"/>
      <w:autoSpaceDN w:val="0"/>
      <w:adjustRightInd w:val="0"/>
      <w:spacing w:line="274" w:lineRule="exact"/>
      <w:ind w:hanging="528"/>
      <w:jc w:val="both"/>
    </w:pPr>
    <w:rPr>
      <w:rFonts w:ascii="Lucida Sans Unicode" w:hAnsi="Lucida Sans Unicode"/>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6.vid.gov.lv/VID_PDB/SD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rvis.siraks@valoda.lv"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ita.sniedze@valoda.l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valoda.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gentura@valoda.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27</Pages>
  <Words>33612</Words>
  <Characters>19160</Characters>
  <Application>Microsoft Office Word</Application>
  <DocSecurity>0</DocSecurity>
  <Lines>159</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Arvis Širaks</dc:creator>
  <cp:keywords/>
  <dc:description/>
  <cp:lastModifiedBy>arvis siraks</cp:lastModifiedBy>
  <cp:revision>8</cp:revision>
  <dcterms:created xsi:type="dcterms:W3CDTF">2016-03-15T09:10:00Z</dcterms:created>
  <dcterms:modified xsi:type="dcterms:W3CDTF">2016-03-16T07:55:00Z</dcterms:modified>
</cp:coreProperties>
</file>