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76" w:rsidRDefault="00CA6B76" w:rsidP="002A365A">
      <w:pPr>
        <w:jc w:val="center"/>
        <w:rPr>
          <w:rFonts w:ascii="Times New Roman" w:hAnsi="Times New Roman"/>
          <w:sz w:val="32"/>
          <w:szCs w:val="32"/>
        </w:rPr>
      </w:pPr>
      <w:r>
        <w:rPr>
          <w:rFonts w:ascii="Times New Roman" w:hAnsi="Times New Roman"/>
          <w:sz w:val="32"/>
          <w:szCs w:val="32"/>
        </w:rPr>
        <w:t>CIENĪJAMIE VECĀKI!</w:t>
      </w:r>
    </w:p>
    <w:p w:rsidR="00CA6B76" w:rsidRDefault="00CA6B76" w:rsidP="00E033E7">
      <w:pPr>
        <w:jc w:val="both"/>
        <w:rPr>
          <w:rFonts w:ascii="Times New Roman" w:hAnsi="Times New Roman"/>
          <w:sz w:val="32"/>
          <w:szCs w:val="32"/>
        </w:rPr>
      </w:pPr>
      <w:r>
        <w:rPr>
          <w:rFonts w:ascii="Times New Roman" w:hAnsi="Times New Roman"/>
          <w:sz w:val="32"/>
          <w:szCs w:val="32"/>
        </w:rPr>
        <w:t>Latviešu valodas aģentūra ir izdevusi mācību līdzekli 6-8 gadus veciem bērniem latviešu valodas apguvei „Karuselis”. Tas palīdz pilnveidot bērna vārdu krājumu, sekmē runas attīstību un vēlēšanos runāt latviski. Lai sekmētu bērna motivāciju mācīties, ir nozīmīga arī vecāku iesaistīšanās mācību procesā. Brīvajos brīžos Jūs kopā ar bērnu varat mācīties latviešu valodu. Piedāvājam Jums vārdu krājumu 12 tematiem, kopā – 288 vārdus.</w:t>
      </w:r>
    </w:p>
    <w:p w:rsidR="00CA6B76" w:rsidRDefault="00CA6B76" w:rsidP="00E033E7">
      <w:pPr>
        <w:jc w:val="both"/>
        <w:rPr>
          <w:rFonts w:ascii="Times New Roman" w:hAnsi="Times New Roman"/>
          <w:sz w:val="32"/>
          <w:szCs w:val="32"/>
        </w:rPr>
      </w:pPr>
      <w:r>
        <w:rPr>
          <w:rFonts w:ascii="Times New Roman" w:hAnsi="Times New Roman"/>
          <w:sz w:val="32"/>
          <w:szCs w:val="32"/>
        </w:rPr>
        <w:t>Bērnam kopā ar vecākiem ir iespējams</w:t>
      </w:r>
    </w:p>
    <w:p w:rsidR="00CA6B76" w:rsidRPr="006A23DE" w:rsidRDefault="00CA6B76"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krāsainajam attēlam atbilstošo nekrāsaino attēlu un izkrāsot to,</w:t>
      </w:r>
    </w:p>
    <w:p w:rsidR="00CA6B76" w:rsidRPr="006A23DE" w:rsidRDefault="00CA6B76"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klausīties vārdus un atrast atbilstošo attēlu,</w:t>
      </w:r>
    </w:p>
    <w:p w:rsidR="00CA6B76" w:rsidRPr="006A23DE" w:rsidRDefault="00CA6B76"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attēlam atbilstošo vārdu un izlasīt (kad iemācās lasīt) to,</w:t>
      </w:r>
    </w:p>
    <w:p w:rsidR="00CA6B76" w:rsidRPr="006A23DE" w:rsidRDefault="00CA6B76"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 xml:space="preserve">atbildēt uz jautājumiem </w:t>
      </w:r>
      <w:proofErr w:type="gramStart"/>
      <w:r w:rsidRPr="006A23DE">
        <w:rPr>
          <w:rFonts w:ascii="Times New Roman" w:hAnsi="Times New Roman"/>
          <w:sz w:val="32"/>
          <w:szCs w:val="32"/>
        </w:rPr>
        <w:t>(</w:t>
      </w:r>
      <w:proofErr w:type="gramEnd"/>
      <w:r w:rsidRPr="006A23DE">
        <w:rPr>
          <w:rFonts w:ascii="Times New Roman" w:hAnsi="Times New Roman"/>
          <w:sz w:val="32"/>
          <w:szCs w:val="32"/>
        </w:rPr>
        <w:t>Kas tas ir? Kas tā ir? Kas tie ir? Kas tās ir? u.c.),</w:t>
      </w:r>
    </w:p>
    <w:p w:rsidR="00CA6B76" w:rsidRPr="006A23DE" w:rsidRDefault="00CA6B76"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kārtot vārdus pēc dažādām pazīmēm.</w:t>
      </w:r>
    </w:p>
    <w:p w:rsidR="00CA6B76" w:rsidRDefault="00CA6B76" w:rsidP="006A23DE">
      <w:pPr>
        <w:rPr>
          <w:rFonts w:ascii="Times New Roman" w:hAnsi="Times New Roman"/>
          <w:sz w:val="32"/>
          <w:szCs w:val="32"/>
        </w:rPr>
      </w:pPr>
      <w:r>
        <w:rPr>
          <w:rFonts w:ascii="Times New Roman" w:hAnsi="Times New Roman"/>
          <w:sz w:val="32"/>
          <w:szCs w:val="32"/>
        </w:rPr>
        <w:t>Piedāvātos uzdevumus vecāki var pārveidot par kartītēm, izdrukāt, sagriezt un piedāvāt bērnam kā spēli.</w:t>
      </w:r>
    </w:p>
    <w:p w:rsidR="00CA6B76" w:rsidRPr="002A365A" w:rsidRDefault="00CA6B76" w:rsidP="002A365A">
      <w:pPr>
        <w:rPr>
          <w:rFonts w:ascii="Times New Roman" w:hAnsi="Times New Roman"/>
          <w:sz w:val="24"/>
          <w:szCs w:val="24"/>
        </w:rPr>
      </w:pPr>
    </w:p>
    <w:p w:rsidR="00CA6B76" w:rsidRDefault="00CA6B76" w:rsidP="002A365A">
      <w:pPr>
        <w:jc w:val="center"/>
        <w:rPr>
          <w:rFonts w:ascii="Times New Roman" w:hAnsi="Times New Roman"/>
          <w:b/>
          <w:sz w:val="32"/>
          <w:szCs w:val="32"/>
        </w:rPr>
      </w:pPr>
      <w:r>
        <w:rPr>
          <w:rFonts w:ascii="Times New Roman" w:hAnsi="Times New Roman"/>
          <w:b/>
          <w:sz w:val="32"/>
          <w:szCs w:val="32"/>
        </w:rPr>
        <w:t>APĢĒRBSIMIES!</w:t>
      </w:r>
    </w:p>
    <w:p w:rsidR="00CA6B76" w:rsidRDefault="00CA6B76" w:rsidP="002A365A">
      <w:pPr>
        <w:jc w:val="center"/>
        <w:rPr>
          <w:rFonts w:ascii="Times New Roman" w:hAnsi="Times New Roman"/>
          <w:b/>
          <w:sz w:val="32"/>
          <w:szCs w:val="32"/>
        </w:rPr>
      </w:pPr>
      <w:r>
        <w:rPr>
          <w:rFonts w:ascii="Times New Roman" w:hAnsi="Times New Roman"/>
          <w:b/>
          <w:sz w:val="32"/>
          <w:szCs w:val="32"/>
        </w:rPr>
        <w:t>Uzdevumi dažādu valodas modeļu apguvei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CA6B76" w:rsidRPr="007A510A" w:rsidTr="007A510A">
        <w:tc>
          <w:tcPr>
            <w:tcW w:w="3192" w:type="dxa"/>
          </w:tcPr>
          <w:p w:rsidR="00CA6B76" w:rsidRPr="007A510A" w:rsidRDefault="00CA6B76" w:rsidP="007A510A">
            <w:pPr>
              <w:spacing w:after="0" w:line="240" w:lineRule="auto"/>
              <w:rPr>
                <w:rFonts w:ascii="Times New Roman" w:hAnsi="Times New Roman"/>
                <w:b/>
                <w:sz w:val="32"/>
                <w:szCs w:val="32"/>
              </w:rPr>
            </w:pPr>
            <w:r w:rsidRPr="007A510A">
              <w:rPr>
                <w:rFonts w:ascii="Times New Roman" w:hAnsi="Times New Roman"/>
                <w:b/>
                <w:sz w:val="32"/>
                <w:szCs w:val="32"/>
              </w:rPr>
              <w:t xml:space="preserve">Mugurā </w:t>
            </w:r>
          </w:p>
        </w:tc>
        <w:tc>
          <w:tcPr>
            <w:tcW w:w="3192" w:type="dxa"/>
          </w:tcPr>
          <w:p w:rsidR="00CA6B76" w:rsidRPr="007A510A" w:rsidRDefault="00CA6B76" w:rsidP="007A510A">
            <w:pPr>
              <w:spacing w:after="0" w:line="240" w:lineRule="auto"/>
              <w:rPr>
                <w:rFonts w:ascii="Times New Roman" w:hAnsi="Times New Roman"/>
                <w:b/>
                <w:sz w:val="32"/>
                <w:szCs w:val="32"/>
              </w:rPr>
            </w:pPr>
            <w:r w:rsidRPr="007A510A">
              <w:rPr>
                <w:rFonts w:ascii="Times New Roman" w:hAnsi="Times New Roman"/>
                <w:b/>
                <w:sz w:val="32"/>
                <w:szCs w:val="32"/>
              </w:rPr>
              <w:t>velk</w:t>
            </w:r>
          </w:p>
        </w:tc>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kleitu</w:t>
            </w:r>
          </w:p>
        </w:tc>
      </w:tr>
      <w:tr w:rsidR="00CA6B76" w:rsidRPr="007A510A" w:rsidTr="007A510A">
        <w:tc>
          <w:tcPr>
            <w:tcW w:w="3192" w:type="dxa"/>
            <w:vMerge w:val="restart"/>
          </w:tcPr>
          <w:p w:rsidR="00CA6B76" w:rsidRPr="007A510A" w:rsidRDefault="00CA6B76" w:rsidP="007A510A">
            <w:pPr>
              <w:spacing w:after="0" w:line="240" w:lineRule="auto"/>
              <w:rPr>
                <w:rFonts w:ascii="Times New Roman" w:hAnsi="Times New Roman"/>
                <w:b/>
                <w:sz w:val="32"/>
                <w:szCs w:val="32"/>
              </w:rPr>
            </w:pPr>
          </w:p>
        </w:tc>
        <w:tc>
          <w:tcPr>
            <w:tcW w:w="3192" w:type="dxa"/>
            <w:vMerge w:val="restart"/>
          </w:tcPr>
          <w:p w:rsidR="00CA6B76" w:rsidRPr="007A510A" w:rsidRDefault="00CA6B76" w:rsidP="007A510A">
            <w:pPr>
              <w:spacing w:after="0" w:line="240" w:lineRule="auto"/>
              <w:rPr>
                <w:rFonts w:ascii="Times New Roman" w:hAnsi="Times New Roman"/>
                <w:b/>
                <w:sz w:val="32"/>
                <w:szCs w:val="32"/>
              </w:rPr>
            </w:pPr>
          </w:p>
        </w:tc>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džemperi</w:t>
            </w:r>
          </w:p>
        </w:tc>
      </w:tr>
      <w:tr w:rsidR="00CA6B76" w:rsidRPr="007A510A" w:rsidTr="007A510A">
        <w:tc>
          <w:tcPr>
            <w:tcW w:w="3192" w:type="dxa"/>
            <w:vMerge/>
          </w:tcPr>
          <w:p w:rsidR="00CA6B76" w:rsidRPr="007A510A" w:rsidRDefault="00CA6B76" w:rsidP="007A510A">
            <w:pPr>
              <w:spacing w:after="0" w:line="240" w:lineRule="auto"/>
              <w:rPr>
                <w:rFonts w:ascii="Times New Roman" w:hAnsi="Times New Roman"/>
                <w:b/>
                <w:sz w:val="32"/>
                <w:szCs w:val="32"/>
              </w:rPr>
            </w:pPr>
          </w:p>
        </w:tc>
        <w:tc>
          <w:tcPr>
            <w:tcW w:w="3192" w:type="dxa"/>
            <w:vMerge/>
          </w:tcPr>
          <w:p w:rsidR="00CA6B76" w:rsidRPr="007A510A" w:rsidRDefault="00CA6B76" w:rsidP="007A510A">
            <w:pPr>
              <w:spacing w:after="0" w:line="240" w:lineRule="auto"/>
              <w:rPr>
                <w:rFonts w:ascii="Times New Roman" w:hAnsi="Times New Roman"/>
                <w:b/>
                <w:sz w:val="32"/>
                <w:szCs w:val="32"/>
              </w:rPr>
            </w:pPr>
          </w:p>
        </w:tc>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blūzi</w:t>
            </w:r>
          </w:p>
        </w:tc>
      </w:tr>
      <w:tr w:rsidR="00CA6B76" w:rsidRPr="007A510A" w:rsidTr="007A510A">
        <w:tc>
          <w:tcPr>
            <w:tcW w:w="3192" w:type="dxa"/>
            <w:vMerge/>
          </w:tcPr>
          <w:p w:rsidR="00CA6B76" w:rsidRPr="007A510A" w:rsidRDefault="00CA6B76" w:rsidP="007A510A">
            <w:pPr>
              <w:spacing w:after="0" w:line="240" w:lineRule="auto"/>
              <w:rPr>
                <w:rFonts w:ascii="Times New Roman" w:hAnsi="Times New Roman"/>
                <w:b/>
                <w:sz w:val="32"/>
                <w:szCs w:val="32"/>
              </w:rPr>
            </w:pPr>
          </w:p>
        </w:tc>
        <w:tc>
          <w:tcPr>
            <w:tcW w:w="3192" w:type="dxa"/>
            <w:vMerge/>
          </w:tcPr>
          <w:p w:rsidR="00CA6B76" w:rsidRPr="007A510A" w:rsidRDefault="00CA6B76" w:rsidP="007A510A">
            <w:pPr>
              <w:spacing w:after="0" w:line="240" w:lineRule="auto"/>
              <w:rPr>
                <w:rFonts w:ascii="Times New Roman" w:hAnsi="Times New Roman"/>
                <w:b/>
                <w:sz w:val="32"/>
                <w:szCs w:val="32"/>
              </w:rPr>
            </w:pPr>
          </w:p>
        </w:tc>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žaketi</w:t>
            </w:r>
          </w:p>
        </w:tc>
      </w:tr>
      <w:tr w:rsidR="00CA6B76" w:rsidRPr="007A510A" w:rsidTr="007A510A">
        <w:tc>
          <w:tcPr>
            <w:tcW w:w="3192" w:type="dxa"/>
          </w:tcPr>
          <w:p w:rsidR="00CA6B76" w:rsidRPr="007A510A" w:rsidRDefault="00CA6B76" w:rsidP="007A510A">
            <w:pPr>
              <w:spacing w:after="0" w:line="240" w:lineRule="auto"/>
              <w:rPr>
                <w:rFonts w:ascii="Times New Roman" w:hAnsi="Times New Roman"/>
                <w:b/>
                <w:sz w:val="32"/>
                <w:szCs w:val="32"/>
              </w:rPr>
            </w:pPr>
            <w:r w:rsidRPr="007A510A">
              <w:rPr>
                <w:rFonts w:ascii="Times New Roman" w:hAnsi="Times New Roman"/>
                <w:b/>
                <w:sz w:val="32"/>
                <w:szCs w:val="32"/>
              </w:rPr>
              <w:t>Ap kaklu</w:t>
            </w:r>
          </w:p>
        </w:tc>
        <w:tc>
          <w:tcPr>
            <w:tcW w:w="3192" w:type="dxa"/>
          </w:tcPr>
          <w:p w:rsidR="00CA6B76" w:rsidRPr="007A510A" w:rsidRDefault="00CA6B76" w:rsidP="007A510A">
            <w:pPr>
              <w:spacing w:after="0" w:line="240" w:lineRule="auto"/>
              <w:rPr>
                <w:rFonts w:ascii="Times New Roman" w:hAnsi="Times New Roman"/>
                <w:b/>
                <w:sz w:val="32"/>
                <w:szCs w:val="32"/>
              </w:rPr>
            </w:pPr>
            <w:r w:rsidRPr="007A510A">
              <w:rPr>
                <w:rFonts w:ascii="Times New Roman" w:hAnsi="Times New Roman"/>
                <w:b/>
                <w:sz w:val="32"/>
                <w:szCs w:val="32"/>
              </w:rPr>
              <w:t>liek, sien</w:t>
            </w:r>
          </w:p>
        </w:tc>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lakatu</w:t>
            </w:r>
          </w:p>
        </w:tc>
      </w:tr>
      <w:tr w:rsidR="00CA6B76" w:rsidRPr="007A510A" w:rsidTr="007A510A">
        <w:tc>
          <w:tcPr>
            <w:tcW w:w="3192" w:type="dxa"/>
          </w:tcPr>
          <w:p w:rsidR="00CA6B76" w:rsidRPr="007A510A" w:rsidRDefault="00CA6B76" w:rsidP="007A510A">
            <w:pPr>
              <w:spacing w:after="0" w:line="240" w:lineRule="auto"/>
              <w:rPr>
                <w:rFonts w:ascii="Times New Roman" w:hAnsi="Times New Roman"/>
                <w:b/>
                <w:sz w:val="32"/>
                <w:szCs w:val="32"/>
              </w:rPr>
            </w:pPr>
          </w:p>
        </w:tc>
        <w:tc>
          <w:tcPr>
            <w:tcW w:w="3192" w:type="dxa"/>
          </w:tcPr>
          <w:p w:rsidR="00CA6B76" w:rsidRPr="007A510A" w:rsidRDefault="00CA6B76" w:rsidP="007A510A">
            <w:pPr>
              <w:spacing w:after="0" w:line="240" w:lineRule="auto"/>
              <w:rPr>
                <w:rFonts w:ascii="Times New Roman" w:hAnsi="Times New Roman"/>
                <w:b/>
                <w:sz w:val="32"/>
                <w:szCs w:val="32"/>
              </w:rPr>
            </w:pPr>
          </w:p>
        </w:tc>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šalli</w:t>
            </w:r>
          </w:p>
        </w:tc>
      </w:tr>
      <w:tr w:rsidR="00CA6B76" w:rsidRPr="007A510A" w:rsidTr="007A510A">
        <w:tc>
          <w:tcPr>
            <w:tcW w:w="3192" w:type="dxa"/>
          </w:tcPr>
          <w:p w:rsidR="00CA6B76" w:rsidRPr="007A510A" w:rsidRDefault="00CA6B76" w:rsidP="007A510A">
            <w:pPr>
              <w:spacing w:after="0" w:line="240" w:lineRule="auto"/>
              <w:rPr>
                <w:rFonts w:ascii="Times New Roman" w:hAnsi="Times New Roman"/>
                <w:b/>
                <w:sz w:val="32"/>
                <w:szCs w:val="32"/>
              </w:rPr>
            </w:pPr>
            <w:r w:rsidRPr="007A510A">
              <w:rPr>
                <w:rFonts w:ascii="Times New Roman" w:hAnsi="Times New Roman"/>
                <w:b/>
                <w:sz w:val="32"/>
                <w:szCs w:val="32"/>
              </w:rPr>
              <w:t>Kājās</w:t>
            </w:r>
          </w:p>
        </w:tc>
        <w:tc>
          <w:tcPr>
            <w:tcW w:w="3192" w:type="dxa"/>
          </w:tcPr>
          <w:p w:rsidR="00CA6B76" w:rsidRPr="007A510A" w:rsidRDefault="00CA6B76" w:rsidP="007A510A">
            <w:pPr>
              <w:spacing w:after="0" w:line="240" w:lineRule="auto"/>
              <w:rPr>
                <w:rFonts w:ascii="Times New Roman" w:hAnsi="Times New Roman"/>
                <w:b/>
                <w:sz w:val="32"/>
                <w:szCs w:val="32"/>
              </w:rPr>
            </w:pPr>
            <w:r w:rsidRPr="007A510A">
              <w:rPr>
                <w:rFonts w:ascii="Times New Roman" w:hAnsi="Times New Roman"/>
                <w:b/>
                <w:sz w:val="32"/>
                <w:szCs w:val="32"/>
              </w:rPr>
              <w:t>velk</w:t>
            </w:r>
          </w:p>
        </w:tc>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bikses</w:t>
            </w:r>
          </w:p>
        </w:tc>
      </w:tr>
      <w:tr w:rsidR="00CA6B76" w:rsidRPr="007A510A" w:rsidTr="007A510A">
        <w:tc>
          <w:tcPr>
            <w:tcW w:w="3192" w:type="dxa"/>
            <w:vMerge w:val="restart"/>
          </w:tcPr>
          <w:p w:rsidR="00CA6B76" w:rsidRPr="007A510A" w:rsidRDefault="00CA6B76" w:rsidP="007A510A">
            <w:pPr>
              <w:spacing w:after="0" w:line="240" w:lineRule="auto"/>
              <w:rPr>
                <w:rFonts w:ascii="Times New Roman" w:hAnsi="Times New Roman"/>
                <w:b/>
                <w:sz w:val="32"/>
                <w:szCs w:val="32"/>
              </w:rPr>
            </w:pPr>
          </w:p>
        </w:tc>
        <w:tc>
          <w:tcPr>
            <w:tcW w:w="3192" w:type="dxa"/>
            <w:vMerge w:val="restart"/>
          </w:tcPr>
          <w:p w:rsidR="00CA6B76" w:rsidRPr="007A510A" w:rsidRDefault="00CA6B76" w:rsidP="007A510A">
            <w:pPr>
              <w:spacing w:after="0" w:line="240" w:lineRule="auto"/>
              <w:rPr>
                <w:rFonts w:ascii="Times New Roman" w:hAnsi="Times New Roman"/>
                <w:b/>
                <w:sz w:val="32"/>
                <w:szCs w:val="32"/>
              </w:rPr>
            </w:pPr>
          </w:p>
        </w:tc>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zābakus</w:t>
            </w:r>
          </w:p>
        </w:tc>
      </w:tr>
      <w:tr w:rsidR="00CA6B76" w:rsidRPr="007A510A" w:rsidTr="007A510A">
        <w:tc>
          <w:tcPr>
            <w:tcW w:w="3192" w:type="dxa"/>
            <w:vMerge/>
          </w:tcPr>
          <w:p w:rsidR="00CA6B76" w:rsidRPr="007A510A" w:rsidRDefault="00CA6B76" w:rsidP="007A510A">
            <w:pPr>
              <w:spacing w:after="0" w:line="240" w:lineRule="auto"/>
              <w:rPr>
                <w:rFonts w:ascii="Times New Roman" w:hAnsi="Times New Roman"/>
                <w:b/>
                <w:sz w:val="32"/>
                <w:szCs w:val="32"/>
              </w:rPr>
            </w:pPr>
          </w:p>
        </w:tc>
        <w:tc>
          <w:tcPr>
            <w:tcW w:w="3192" w:type="dxa"/>
            <w:vMerge/>
          </w:tcPr>
          <w:p w:rsidR="00CA6B76" w:rsidRPr="007A510A" w:rsidRDefault="00CA6B76" w:rsidP="007A510A">
            <w:pPr>
              <w:spacing w:after="0" w:line="240" w:lineRule="auto"/>
              <w:rPr>
                <w:rFonts w:ascii="Times New Roman" w:hAnsi="Times New Roman"/>
                <w:b/>
                <w:sz w:val="32"/>
                <w:szCs w:val="32"/>
              </w:rPr>
            </w:pPr>
          </w:p>
        </w:tc>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sporta apavus</w:t>
            </w:r>
          </w:p>
        </w:tc>
      </w:tr>
      <w:tr w:rsidR="00CA6B76" w:rsidRPr="007A510A" w:rsidTr="007A510A">
        <w:tc>
          <w:tcPr>
            <w:tcW w:w="3192" w:type="dxa"/>
            <w:vMerge/>
          </w:tcPr>
          <w:p w:rsidR="00CA6B76" w:rsidRPr="007A510A" w:rsidRDefault="00CA6B76" w:rsidP="007A510A">
            <w:pPr>
              <w:spacing w:after="0" w:line="240" w:lineRule="auto"/>
              <w:rPr>
                <w:rFonts w:ascii="Times New Roman" w:hAnsi="Times New Roman"/>
                <w:b/>
                <w:sz w:val="32"/>
                <w:szCs w:val="32"/>
              </w:rPr>
            </w:pPr>
          </w:p>
        </w:tc>
        <w:tc>
          <w:tcPr>
            <w:tcW w:w="3192" w:type="dxa"/>
            <w:vMerge/>
          </w:tcPr>
          <w:p w:rsidR="00CA6B76" w:rsidRPr="007A510A" w:rsidRDefault="00CA6B76" w:rsidP="007A510A">
            <w:pPr>
              <w:spacing w:after="0" w:line="240" w:lineRule="auto"/>
              <w:rPr>
                <w:rFonts w:ascii="Times New Roman" w:hAnsi="Times New Roman"/>
                <w:b/>
                <w:sz w:val="32"/>
                <w:szCs w:val="32"/>
              </w:rPr>
            </w:pPr>
          </w:p>
        </w:tc>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kurpes</w:t>
            </w:r>
          </w:p>
        </w:tc>
      </w:tr>
      <w:tr w:rsidR="00CA6B76" w:rsidRPr="007A510A" w:rsidTr="007A510A">
        <w:tc>
          <w:tcPr>
            <w:tcW w:w="3192" w:type="dxa"/>
          </w:tcPr>
          <w:p w:rsidR="00CA6B76" w:rsidRPr="007A510A" w:rsidRDefault="00CA6B76" w:rsidP="007A510A">
            <w:pPr>
              <w:spacing w:after="0" w:line="240" w:lineRule="auto"/>
              <w:rPr>
                <w:rFonts w:ascii="Times New Roman" w:hAnsi="Times New Roman"/>
                <w:b/>
                <w:sz w:val="32"/>
                <w:szCs w:val="32"/>
              </w:rPr>
            </w:pPr>
            <w:r w:rsidRPr="007A510A">
              <w:rPr>
                <w:rFonts w:ascii="Times New Roman" w:hAnsi="Times New Roman"/>
                <w:b/>
                <w:sz w:val="32"/>
                <w:szCs w:val="32"/>
              </w:rPr>
              <w:t>Rokās</w:t>
            </w:r>
          </w:p>
        </w:tc>
        <w:tc>
          <w:tcPr>
            <w:tcW w:w="3192" w:type="dxa"/>
          </w:tcPr>
          <w:p w:rsidR="00CA6B76" w:rsidRPr="007A510A" w:rsidRDefault="00CA6B76" w:rsidP="007A510A">
            <w:pPr>
              <w:spacing w:after="0" w:line="240" w:lineRule="auto"/>
              <w:rPr>
                <w:rFonts w:ascii="Times New Roman" w:hAnsi="Times New Roman"/>
                <w:b/>
                <w:sz w:val="32"/>
                <w:szCs w:val="32"/>
              </w:rPr>
            </w:pPr>
            <w:r w:rsidRPr="007A510A">
              <w:rPr>
                <w:rFonts w:ascii="Times New Roman" w:hAnsi="Times New Roman"/>
                <w:b/>
                <w:sz w:val="32"/>
                <w:szCs w:val="32"/>
              </w:rPr>
              <w:t>velk</w:t>
            </w:r>
          </w:p>
        </w:tc>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cimdus</w:t>
            </w:r>
          </w:p>
        </w:tc>
      </w:tr>
      <w:tr w:rsidR="00CA6B76" w:rsidRPr="007A510A" w:rsidTr="007A510A">
        <w:tc>
          <w:tcPr>
            <w:tcW w:w="3192" w:type="dxa"/>
          </w:tcPr>
          <w:p w:rsidR="00CA6B76" w:rsidRPr="007A510A" w:rsidRDefault="00CA6B76" w:rsidP="007A510A">
            <w:pPr>
              <w:spacing w:after="0" w:line="240" w:lineRule="auto"/>
              <w:rPr>
                <w:rFonts w:ascii="Times New Roman" w:hAnsi="Times New Roman"/>
                <w:b/>
                <w:sz w:val="32"/>
                <w:szCs w:val="32"/>
              </w:rPr>
            </w:pPr>
          </w:p>
        </w:tc>
        <w:tc>
          <w:tcPr>
            <w:tcW w:w="3192" w:type="dxa"/>
          </w:tcPr>
          <w:p w:rsidR="00CA6B76" w:rsidRPr="007A510A" w:rsidRDefault="00CA6B76" w:rsidP="007A510A">
            <w:pPr>
              <w:spacing w:after="0" w:line="240" w:lineRule="auto"/>
              <w:rPr>
                <w:rFonts w:ascii="Times New Roman" w:hAnsi="Times New Roman"/>
                <w:b/>
                <w:sz w:val="32"/>
                <w:szCs w:val="32"/>
              </w:rPr>
            </w:pPr>
          </w:p>
        </w:tc>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dūraiņus</w:t>
            </w:r>
          </w:p>
        </w:tc>
      </w:tr>
    </w:tbl>
    <w:p w:rsidR="00CA6B76" w:rsidRDefault="00CA6B76" w:rsidP="00E46A72">
      <w:pPr>
        <w:rPr>
          <w:rFonts w:ascii="Times New Roman" w:hAnsi="Times New Roman"/>
          <w:b/>
          <w:sz w:val="32"/>
          <w:szCs w:val="32"/>
        </w:rPr>
      </w:pPr>
    </w:p>
    <w:p w:rsidR="00CA6B76" w:rsidRDefault="00CA6B76" w:rsidP="00E46A72">
      <w:pPr>
        <w:rPr>
          <w:rFonts w:ascii="Times New Roman" w:hAnsi="Times New Roman"/>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CA6B76" w:rsidRPr="007A510A" w:rsidTr="007A510A">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zābakiem</w:t>
            </w:r>
          </w:p>
        </w:tc>
        <w:tc>
          <w:tcPr>
            <w:tcW w:w="3192" w:type="dxa"/>
            <w:vMerge w:val="restart"/>
          </w:tcPr>
          <w:p w:rsidR="00CA6B76" w:rsidRPr="007A510A" w:rsidRDefault="00CA6B76" w:rsidP="007A510A">
            <w:pPr>
              <w:spacing w:after="0" w:line="240" w:lineRule="auto"/>
              <w:rPr>
                <w:rFonts w:ascii="Times New Roman" w:hAnsi="Times New Roman"/>
                <w:b/>
                <w:sz w:val="32"/>
                <w:szCs w:val="32"/>
              </w:rPr>
            </w:pPr>
            <w:r w:rsidRPr="007A510A">
              <w:rPr>
                <w:rFonts w:ascii="Times New Roman" w:hAnsi="Times New Roman"/>
                <w:b/>
                <w:sz w:val="32"/>
                <w:szCs w:val="32"/>
              </w:rPr>
              <w:t>ir</w:t>
            </w:r>
          </w:p>
        </w:tc>
        <w:tc>
          <w:tcPr>
            <w:tcW w:w="3192" w:type="dxa"/>
            <w:vMerge w:val="restart"/>
          </w:tcPr>
          <w:p w:rsidR="00CA6B76" w:rsidRPr="007A510A" w:rsidRDefault="00CA6B76" w:rsidP="007A510A">
            <w:pPr>
              <w:spacing w:after="0" w:line="240" w:lineRule="auto"/>
              <w:rPr>
                <w:rFonts w:ascii="Times New Roman" w:hAnsi="Times New Roman"/>
                <w:b/>
                <w:sz w:val="32"/>
                <w:szCs w:val="32"/>
              </w:rPr>
            </w:pPr>
            <w:r w:rsidRPr="007A510A">
              <w:rPr>
                <w:rFonts w:ascii="Times New Roman" w:hAnsi="Times New Roman"/>
                <w:b/>
                <w:sz w:val="32"/>
                <w:szCs w:val="32"/>
              </w:rPr>
              <w:t>rāvējslēdzējs</w:t>
            </w:r>
          </w:p>
        </w:tc>
      </w:tr>
      <w:tr w:rsidR="00CA6B76" w:rsidRPr="007A510A" w:rsidTr="007A510A">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svārkiem</w:t>
            </w:r>
          </w:p>
        </w:tc>
        <w:tc>
          <w:tcPr>
            <w:tcW w:w="3192" w:type="dxa"/>
            <w:vMerge/>
          </w:tcPr>
          <w:p w:rsidR="00CA6B76" w:rsidRPr="007A510A" w:rsidRDefault="00CA6B76" w:rsidP="007A510A">
            <w:pPr>
              <w:spacing w:after="0" w:line="240" w:lineRule="auto"/>
              <w:rPr>
                <w:rFonts w:ascii="Times New Roman" w:hAnsi="Times New Roman"/>
                <w:b/>
                <w:sz w:val="32"/>
                <w:szCs w:val="32"/>
              </w:rPr>
            </w:pPr>
          </w:p>
        </w:tc>
        <w:tc>
          <w:tcPr>
            <w:tcW w:w="3192" w:type="dxa"/>
            <w:vMerge/>
          </w:tcPr>
          <w:p w:rsidR="00CA6B76" w:rsidRPr="007A510A" w:rsidRDefault="00CA6B76" w:rsidP="007A510A">
            <w:pPr>
              <w:spacing w:after="0" w:line="240" w:lineRule="auto"/>
              <w:rPr>
                <w:rFonts w:ascii="Times New Roman" w:hAnsi="Times New Roman"/>
                <w:b/>
                <w:sz w:val="32"/>
                <w:szCs w:val="32"/>
              </w:rPr>
            </w:pPr>
          </w:p>
        </w:tc>
      </w:tr>
      <w:tr w:rsidR="00CA6B76" w:rsidRPr="007A510A" w:rsidTr="007A510A">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biksēm</w:t>
            </w:r>
          </w:p>
        </w:tc>
        <w:tc>
          <w:tcPr>
            <w:tcW w:w="3192" w:type="dxa"/>
            <w:vMerge/>
          </w:tcPr>
          <w:p w:rsidR="00CA6B76" w:rsidRPr="007A510A" w:rsidRDefault="00CA6B76" w:rsidP="007A510A">
            <w:pPr>
              <w:spacing w:after="0" w:line="240" w:lineRule="auto"/>
              <w:rPr>
                <w:rFonts w:ascii="Times New Roman" w:hAnsi="Times New Roman"/>
                <w:b/>
                <w:sz w:val="32"/>
                <w:szCs w:val="32"/>
              </w:rPr>
            </w:pPr>
          </w:p>
        </w:tc>
        <w:tc>
          <w:tcPr>
            <w:tcW w:w="3192" w:type="dxa"/>
            <w:vMerge/>
          </w:tcPr>
          <w:p w:rsidR="00CA6B76" w:rsidRPr="007A510A" w:rsidRDefault="00CA6B76" w:rsidP="007A510A">
            <w:pPr>
              <w:spacing w:after="0" w:line="240" w:lineRule="auto"/>
              <w:rPr>
                <w:rFonts w:ascii="Times New Roman" w:hAnsi="Times New Roman"/>
                <w:b/>
                <w:sz w:val="32"/>
                <w:szCs w:val="32"/>
              </w:rPr>
            </w:pPr>
          </w:p>
        </w:tc>
      </w:tr>
      <w:tr w:rsidR="00CA6B76" w:rsidRPr="007A510A" w:rsidTr="007A510A">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jakai</w:t>
            </w:r>
          </w:p>
        </w:tc>
        <w:tc>
          <w:tcPr>
            <w:tcW w:w="3192" w:type="dxa"/>
            <w:vMerge/>
          </w:tcPr>
          <w:p w:rsidR="00CA6B76" w:rsidRPr="007A510A" w:rsidRDefault="00CA6B76" w:rsidP="007A510A">
            <w:pPr>
              <w:spacing w:after="0" w:line="240" w:lineRule="auto"/>
              <w:rPr>
                <w:rFonts w:ascii="Times New Roman" w:hAnsi="Times New Roman"/>
                <w:b/>
                <w:sz w:val="32"/>
                <w:szCs w:val="32"/>
              </w:rPr>
            </w:pPr>
          </w:p>
        </w:tc>
        <w:tc>
          <w:tcPr>
            <w:tcW w:w="3192" w:type="dxa"/>
            <w:vMerge/>
          </w:tcPr>
          <w:p w:rsidR="00CA6B76" w:rsidRPr="007A510A" w:rsidRDefault="00CA6B76" w:rsidP="007A510A">
            <w:pPr>
              <w:spacing w:after="0" w:line="240" w:lineRule="auto"/>
              <w:rPr>
                <w:rFonts w:ascii="Times New Roman" w:hAnsi="Times New Roman"/>
                <w:b/>
                <w:sz w:val="32"/>
                <w:szCs w:val="32"/>
              </w:rPr>
            </w:pPr>
          </w:p>
        </w:tc>
      </w:tr>
      <w:tr w:rsidR="00CA6B76" w:rsidRPr="007A510A" w:rsidTr="007A510A">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kleitai</w:t>
            </w:r>
          </w:p>
        </w:tc>
        <w:tc>
          <w:tcPr>
            <w:tcW w:w="3192" w:type="dxa"/>
            <w:vMerge w:val="restart"/>
          </w:tcPr>
          <w:p w:rsidR="00CA6B76" w:rsidRPr="007A510A" w:rsidRDefault="00CA6B76" w:rsidP="007A510A">
            <w:pPr>
              <w:spacing w:after="0" w:line="240" w:lineRule="auto"/>
              <w:rPr>
                <w:rFonts w:ascii="Times New Roman" w:hAnsi="Times New Roman"/>
                <w:b/>
                <w:sz w:val="32"/>
                <w:szCs w:val="32"/>
              </w:rPr>
            </w:pPr>
            <w:r w:rsidRPr="007A510A">
              <w:rPr>
                <w:rFonts w:ascii="Times New Roman" w:hAnsi="Times New Roman"/>
                <w:b/>
                <w:sz w:val="32"/>
                <w:szCs w:val="32"/>
              </w:rPr>
              <w:t>ir</w:t>
            </w:r>
          </w:p>
        </w:tc>
        <w:tc>
          <w:tcPr>
            <w:tcW w:w="3192" w:type="dxa"/>
            <w:vMerge w:val="restart"/>
          </w:tcPr>
          <w:p w:rsidR="00CA6B76" w:rsidRPr="007A510A" w:rsidRDefault="00CA6B76" w:rsidP="007A510A">
            <w:pPr>
              <w:spacing w:after="0" w:line="240" w:lineRule="auto"/>
              <w:rPr>
                <w:rFonts w:ascii="Times New Roman" w:hAnsi="Times New Roman"/>
                <w:b/>
                <w:sz w:val="32"/>
                <w:szCs w:val="32"/>
              </w:rPr>
            </w:pPr>
            <w:r w:rsidRPr="007A510A">
              <w:rPr>
                <w:rFonts w:ascii="Times New Roman" w:hAnsi="Times New Roman"/>
                <w:b/>
                <w:sz w:val="32"/>
                <w:szCs w:val="32"/>
              </w:rPr>
              <w:t>pogas</w:t>
            </w:r>
          </w:p>
        </w:tc>
      </w:tr>
      <w:tr w:rsidR="00CA6B76" w:rsidRPr="007A510A" w:rsidTr="007A510A">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mētelim</w:t>
            </w:r>
          </w:p>
        </w:tc>
        <w:tc>
          <w:tcPr>
            <w:tcW w:w="3192" w:type="dxa"/>
            <w:vMerge/>
          </w:tcPr>
          <w:p w:rsidR="00CA6B76" w:rsidRPr="007A510A" w:rsidRDefault="00CA6B76" w:rsidP="007A510A">
            <w:pPr>
              <w:spacing w:after="0" w:line="240" w:lineRule="auto"/>
              <w:rPr>
                <w:rFonts w:ascii="Times New Roman" w:hAnsi="Times New Roman"/>
                <w:b/>
                <w:sz w:val="32"/>
                <w:szCs w:val="32"/>
              </w:rPr>
            </w:pPr>
          </w:p>
        </w:tc>
        <w:tc>
          <w:tcPr>
            <w:tcW w:w="3192" w:type="dxa"/>
            <w:vMerge/>
          </w:tcPr>
          <w:p w:rsidR="00CA6B76" w:rsidRPr="007A510A" w:rsidRDefault="00CA6B76" w:rsidP="007A510A">
            <w:pPr>
              <w:spacing w:after="0" w:line="240" w:lineRule="auto"/>
              <w:rPr>
                <w:rFonts w:ascii="Times New Roman" w:hAnsi="Times New Roman"/>
                <w:b/>
                <w:sz w:val="32"/>
                <w:szCs w:val="32"/>
              </w:rPr>
            </w:pPr>
          </w:p>
        </w:tc>
      </w:tr>
      <w:tr w:rsidR="00CA6B76" w:rsidRPr="007A510A" w:rsidTr="007A510A">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kreklam</w:t>
            </w:r>
          </w:p>
        </w:tc>
        <w:tc>
          <w:tcPr>
            <w:tcW w:w="3192" w:type="dxa"/>
            <w:vMerge/>
          </w:tcPr>
          <w:p w:rsidR="00CA6B76" w:rsidRPr="007A510A" w:rsidRDefault="00CA6B76" w:rsidP="007A510A">
            <w:pPr>
              <w:spacing w:after="0" w:line="240" w:lineRule="auto"/>
              <w:rPr>
                <w:rFonts w:ascii="Times New Roman" w:hAnsi="Times New Roman"/>
                <w:b/>
                <w:sz w:val="32"/>
                <w:szCs w:val="32"/>
              </w:rPr>
            </w:pPr>
          </w:p>
        </w:tc>
        <w:tc>
          <w:tcPr>
            <w:tcW w:w="3192" w:type="dxa"/>
            <w:vMerge/>
          </w:tcPr>
          <w:p w:rsidR="00CA6B76" w:rsidRPr="007A510A" w:rsidRDefault="00CA6B76" w:rsidP="007A510A">
            <w:pPr>
              <w:spacing w:after="0" w:line="240" w:lineRule="auto"/>
              <w:rPr>
                <w:rFonts w:ascii="Times New Roman" w:hAnsi="Times New Roman"/>
                <w:b/>
                <w:sz w:val="32"/>
                <w:szCs w:val="32"/>
              </w:rPr>
            </w:pPr>
          </w:p>
        </w:tc>
      </w:tr>
      <w:tr w:rsidR="00CA6B76" w:rsidRPr="007A510A" w:rsidTr="007A510A">
        <w:tc>
          <w:tcPr>
            <w:tcW w:w="3192" w:type="dxa"/>
          </w:tcPr>
          <w:p w:rsidR="00CA6B76" w:rsidRPr="007A510A" w:rsidRDefault="00CA6B76" w:rsidP="007A510A">
            <w:pPr>
              <w:spacing w:after="0" w:line="240" w:lineRule="auto"/>
              <w:rPr>
                <w:rFonts w:ascii="Times New Roman" w:hAnsi="Times New Roman"/>
                <w:sz w:val="32"/>
                <w:szCs w:val="32"/>
              </w:rPr>
            </w:pPr>
            <w:r w:rsidRPr="007A510A">
              <w:rPr>
                <w:rFonts w:ascii="Times New Roman" w:hAnsi="Times New Roman"/>
                <w:sz w:val="32"/>
                <w:szCs w:val="32"/>
              </w:rPr>
              <w:t>blūzei</w:t>
            </w:r>
          </w:p>
        </w:tc>
        <w:tc>
          <w:tcPr>
            <w:tcW w:w="3192" w:type="dxa"/>
            <w:vMerge/>
          </w:tcPr>
          <w:p w:rsidR="00CA6B76" w:rsidRPr="007A510A" w:rsidRDefault="00CA6B76" w:rsidP="007A510A">
            <w:pPr>
              <w:spacing w:after="0" w:line="240" w:lineRule="auto"/>
              <w:rPr>
                <w:rFonts w:ascii="Times New Roman" w:hAnsi="Times New Roman"/>
                <w:b/>
                <w:sz w:val="32"/>
                <w:szCs w:val="32"/>
              </w:rPr>
            </w:pPr>
          </w:p>
        </w:tc>
        <w:tc>
          <w:tcPr>
            <w:tcW w:w="3192" w:type="dxa"/>
            <w:vMerge/>
          </w:tcPr>
          <w:p w:rsidR="00CA6B76" w:rsidRPr="007A510A" w:rsidRDefault="00CA6B76" w:rsidP="007A510A">
            <w:pPr>
              <w:spacing w:after="0" w:line="240" w:lineRule="auto"/>
              <w:rPr>
                <w:rFonts w:ascii="Times New Roman" w:hAnsi="Times New Roman"/>
                <w:b/>
                <w:sz w:val="32"/>
                <w:szCs w:val="32"/>
              </w:rPr>
            </w:pPr>
          </w:p>
        </w:tc>
      </w:tr>
    </w:tbl>
    <w:p w:rsidR="00CA6B76" w:rsidRDefault="00CA6B76" w:rsidP="00E46A72">
      <w:pPr>
        <w:rPr>
          <w:rFonts w:ascii="Times New Roman" w:hAnsi="Times New Roman"/>
          <w:b/>
          <w:sz w:val="32"/>
          <w:szCs w:val="32"/>
        </w:rPr>
      </w:pPr>
    </w:p>
    <w:p w:rsidR="00CA6B76" w:rsidRDefault="00CA6B76" w:rsidP="00E46A72">
      <w:pPr>
        <w:jc w:val="center"/>
        <w:rPr>
          <w:rFonts w:ascii="Times New Roman" w:hAnsi="Times New Roman"/>
          <w:b/>
          <w:sz w:val="32"/>
          <w:szCs w:val="32"/>
        </w:rPr>
      </w:pPr>
      <w:r>
        <w:rPr>
          <w:rFonts w:ascii="Times New Roman" w:hAnsi="Times New Roman"/>
          <w:b/>
          <w:sz w:val="32"/>
          <w:szCs w:val="32"/>
        </w:rPr>
        <w:t>Uzdevums lasītprasmei</w:t>
      </w:r>
    </w:p>
    <w:p w:rsidR="00CA6B76" w:rsidRPr="00E46A72" w:rsidRDefault="00CA6B76" w:rsidP="00E46A72">
      <w:pPr>
        <w:rPr>
          <w:rFonts w:ascii="Times New Roman" w:hAnsi="Times New Roman"/>
          <w:sz w:val="32"/>
          <w:szCs w:val="32"/>
        </w:rPr>
      </w:pPr>
      <w:r w:rsidRPr="00E46A72">
        <w:rPr>
          <w:rFonts w:ascii="Times New Roman" w:hAnsi="Times New Roman"/>
          <w:sz w:val="32"/>
          <w:szCs w:val="32"/>
        </w:rPr>
        <w:t>Sagriezt un salikt vārdus.</w:t>
      </w:r>
      <w:r>
        <w:rPr>
          <w:rFonts w:ascii="Times New Roman" w:hAnsi="Times New Roman"/>
          <w:sz w:val="32"/>
          <w:szCs w:val="32"/>
        </w:rPr>
        <w:t xml:space="preserve"> Visi vārdi no divām daļām.</w:t>
      </w:r>
    </w:p>
    <w:p w:rsidR="00CA6B76" w:rsidRDefault="00CA6B76" w:rsidP="00E46A72">
      <w:pPr>
        <w:rPr>
          <w:rFonts w:ascii="Times New Roman" w:hAnsi="Times New Roman"/>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957"/>
        <w:gridCol w:w="957"/>
        <w:gridCol w:w="957"/>
        <w:gridCol w:w="958"/>
        <w:gridCol w:w="958"/>
        <w:gridCol w:w="958"/>
        <w:gridCol w:w="958"/>
        <w:gridCol w:w="958"/>
        <w:gridCol w:w="958"/>
      </w:tblGrid>
      <w:tr w:rsidR="00CA6B76" w:rsidRPr="007A510A" w:rsidTr="007A510A">
        <w:tc>
          <w:tcPr>
            <w:tcW w:w="957"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cim</w:t>
            </w:r>
            <w:proofErr w:type="spellEnd"/>
          </w:p>
        </w:tc>
        <w:tc>
          <w:tcPr>
            <w:tcW w:w="957"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di</w:t>
            </w:r>
            <w:proofErr w:type="spellEnd"/>
          </w:p>
        </w:tc>
        <w:tc>
          <w:tcPr>
            <w:tcW w:w="957"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klei</w:t>
            </w:r>
            <w:proofErr w:type="spellEnd"/>
          </w:p>
        </w:tc>
        <w:tc>
          <w:tcPr>
            <w:tcW w:w="957"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ta</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ze</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ķes</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die</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gi</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po</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ga</w:t>
            </w:r>
            <w:proofErr w:type="spellEnd"/>
          </w:p>
        </w:tc>
      </w:tr>
      <w:tr w:rsidR="00CA6B76" w:rsidRPr="007A510A" w:rsidTr="007A510A">
        <w:tc>
          <w:tcPr>
            <w:tcW w:w="957"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šal</w:t>
            </w:r>
            <w:proofErr w:type="spellEnd"/>
          </w:p>
        </w:tc>
        <w:tc>
          <w:tcPr>
            <w:tcW w:w="957"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le</w:t>
            </w:r>
            <w:proofErr w:type="spellEnd"/>
          </w:p>
        </w:tc>
        <w:tc>
          <w:tcPr>
            <w:tcW w:w="957"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blū</w:t>
            </w:r>
            <w:proofErr w:type="spellEnd"/>
          </w:p>
        </w:tc>
        <w:tc>
          <w:tcPr>
            <w:tcW w:w="957"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ze</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bik</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ses</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r w:rsidRPr="007A510A">
              <w:rPr>
                <w:rFonts w:ascii="Times New Roman" w:hAnsi="Times New Roman"/>
                <w:b/>
                <w:sz w:val="32"/>
                <w:szCs w:val="32"/>
              </w:rPr>
              <w:t>kur</w:t>
            </w:r>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pes</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ke</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das</w:t>
            </w:r>
            <w:proofErr w:type="spellEnd"/>
          </w:p>
        </w:tc>
      </w:tr>
      <w:tr w:rsidR="00CA6B76" w:rsidRPr="007A510A" w:rsidTr="007A510A">
        <w:tc>
          <w:tcPr>
            <w:tcW w:w="957"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svār</w:t>
            </w:r>
            <w:proofErr w:type="spellEnd"/>
          </w:p>
        </w:tc>
        <w:tc>
          <w:tcPr>
            <w:tcW w:w="957"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ki</w:t>
            </w:r>
            <w:proofErr w:type="spellEnd"/>
          </w:p>
        </w:tc>
        <w:tc>
          <w:tcPr>
            <w:tcW w:w="957" w:type="dxa"/>
          </w:tcPr>
          <w:p w:rsidR="00CA6B76" w:rsidRPr="007A510A" w:rsidRDefault="00CA6B76" w:rsidP="007A510A">
            <w:pPr>
              <w:spacing w:after="0" w:line="240" w:lineRule="auto"/>
              <w:rPr>
                <w:rFonts w:ascii="Times New Roman" w:hAnsi="Times New Roman"/>
                <w:b/>
                <w:sz w:val="32"/>
                <w:szCs w:val="32"/>
              </w:rPr>
            </w:pPr>
            <w:r w:rsidRPr="007A510A">
              <w:rPr>
                <w:rFonts w:ascii="Times New Roman" w:hAnsi="Times New Roman"/>
                <w:b/>
                <w:sz w:val="32"/>
                <w:szCs w:val="32"/>
              </w:rPr>
              <w:t>ja</w:t>
            </w:r>
          </w:p>
        </w:tc>
        <w:tc>
          <w:tcPr>
            <w:tcW w:w="957" w:type="dxa"/>
          </w:tcPr>
          <w:p w:rsidR="00CA6B76" w:rsidRPr="007A510A" w:rsidRDefault="00CA6B76" w:rsidP="007A510A">
            <w:pPr>
              <w:spacing w:after="0" w:line="240" w:lineRule="auto"/>
              <w:rPr>
                <w:rFonts w:ascii="Times New Roman" w:hAnsi="Times New Roman"/>
                <w:b/>
                <w:sz w:val="32"/>
                <w:szCs w:val="32"/>
              </w:rPr>
            </w:pPr>
            <w:r w:rsidRPr="007A510A">
              <w:rPr>
                <w:rFonts w:ascii="Times New Roman" w:hAnsi="Times New Roman"/>
                <w:b/>
                <w:sz w:val="32"/>
                <w:szCs w:val="32"/>
              </w:rPr>
              <w:t>ka</w:t>
            </w:r>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jos</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ta</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lel</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le</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čī</w:t>
            </w:r>
            <w:proofErr w:type="spellEnd"/>
          </w:p>
        </w:tc>
        <w:tc>
          <w:tcPr>
            <w:tcW w:w="958" w:type="dxa"/>
          </w:tcPr>
          <w:p w:rsidR="00CA6B76" w:rsidRPr="007A510A" w:rsidRDefault="00CA6B76" w:rsidP="007A510A">
            <w:pPr>
              <w:spacing w:after="0" w:line="240" w:lineRule="auto"/>
              <w:rPr>
                <w:rFonts w:ascii="Times New Roman" w:hAnsi="Times New Roman"/>
                <w:b/>
                <w:sz w:val="32"/>
                <w:szCs w:val="32"/>
              </w:rPr>
            </w:pPr>
            <w:proofErr w:type="spellStart"/>
            <w:r w:rsidRPr="007A510A">
              <w:rPr>
                <w:rFonts w:ascii="Times New Roman" w:hAnsi="Times New Roman"/>
                <w:b/>
                <w:sz w:val="32"/>
                <w:szCs w:val="32"/>
              </w:rPr>
              <w:t>bas</w:t>
            </w:r>
            <w:proofErr w:type="spellEnd"/>
          </w:p>
        </w:tc>
      </w:tr>
    </w:tbl>
    <w:p w:rsidR="00CA6B76" w:rsidRDefault="00CA6B76" w:rsidP="00E46A72">
      <w:pPr>
        <w:rPr>
          <w:rFonts w:ascii="Times New Roman" w:hAnsi="Times New Roman"/>
          <w:b/>
          <w:sz w:val="32"/>
          <w:szCs w:val="32"/>
        </w:rPr>
      </w:pPr>
    </w:p>
    <w:p w:rsidR="00CA6B76" w:rsidRDefault="00CA6B76" w:rsidP="008078DB">
      <w:pPr>
        <w:jc w:val="center"/>
        <w:rPr>
          <w:rFonts w:ascii="Times New Roman" w:hAnsi="Times New Roman"/>
          <w:b/>
          <w:sz w:val="32"/>
          <w:szCs w:val="32"/>
        </w:rPr>
      </w:pPr>
    </w:p>
    <w:p w:rsidR="00CA6B76" w:rsidRDefault="00CA6B76" w:rsidP="008078DB">
      <w:pPr>
        <w:jc w:val="center"/>
        <w:rPr>
          <w:rFonts w:ascii="Times New Roman" w:hAnsi="Times New Roman"/>
          <w:b/>
          <w:sz w:val="32"/>
          <w:szCs w:val="32"/>
        </w:rPr>
      </w:pPr>
    </w:p>
    <w:p w:rsidR="00CA6B76" w:rsidRDefault="00CA6B76" w:rsidP="008078DB">
      <w:pPr>
        <w:jc w:val="center"/>
        <w:rPr>
          <w:rFonts w:ascii="Times New Roman" w:hAnsi="Times New Roman"/>
          <w:b/>
          <w:sz w:val="32"/>
          <w:szCs w:val="32"/>
        </w:rPr>
      </w:pPr>
    </w:p>
    <w:p w:rsidR="008B4F62" w:rsidRDefault="008B4F62" w:rsidP="008078DB">
      <w:pPr>
        <w:jc w:val="center"/>
        <w:rPr>
          <w:rFonts w:ascii="Times New Roman" w:hAnsi="Times New Roman"/>
          <w:b/>
          <w:sz w:val="32"/>
          <w:szCs w:val="32"/>
        </w:rPr>
      </w:pPr>
    </w:p>
    <w:p w:rsidR="008B4F62" w:rsidRDefault="008B4F62" w:rsidP="008078DB">
      <w:pPr>
        <w:jc w:val="center"/>
        <w:rPr>
          <w:rFonts w:ascii="Times New Roman" w:hAnsi="Times New Roman"/>
          <w:b/>
          <w:sz w:val="32"/>
          <w:szCs w:val="32"/>
        </w:rPr>
      </w:pPr>
    </w:p>
    <w:p w:rsidR="008B4F62" w:rsidRDefault="008B4F62" w:rsidP="008078DB">
      <w:pPr>
        <w:jc w:val="center"/>
        <w:rPr>
          <w:rFonts w:ascii="Times New Roman" w:hAnsi="Times New Roman"/>
          <w:b/>
          <w:sz w:val="32"/>
          <w:szCs w:val="32"/>
        </w:rPr>
      </w:pPr>
      <w:bookmarkStart w:id="0" w:name="_GoBack"/>
      <w:bookmarkEnd w:id="0"/>
    </w:p>
    <w:p w:rsidR="00CA6B76" w:rsidRDefault="00CA6B76" w:rsidP="008078DB">
      <w:pPr>
        <w:jc w:val="center"/>
        <w:rPr>
          <w:rFonts w:ascii="Times New Roman" w:hAnsi="Times New Roman"/>
          <w:b/>
          <w:sz w:val="32"/>
          <w:szCs w:val="32"/>
        </w:rPr>
      </w:pPr>
      <w:r>
        <w:rPr>
          <w:rFonts w:ascii="Times New Roman" w:hAnsi="Times New Roman"/>
          <w:b/>
          <w:sz w:val="32"/>
          <w:szCs w:val="32"/>
        </w:rPr>
        <w:lastRenderedPageBreak/>
        <w:t>Uzdevums gramatisko formu nostiprināšanai (arī lasīšanai)</w:t>
      </w:r>
    </w:p>
    <w:p w:rsidR="00CA6B76" w:rsidRDefault="00CA6B76" w:rsidP="008078DB">
      <w:pPr>
        <w:jc w:val="center"/>
        <w:rPr>
          <w:rFonts w:ascii="Times New Roman" w:hAnsi="Times New Roman"/>
          <w:b/>
          <w:sz w:val="32"/>
          <w:szCs w:val="32"/>
        </w:rPr>
      </w:pPr>
    </w:p>
    <w:p w:rsidR="00CA6B76" w:rsidRPr="008078DB" w:rsidRDefault="00CA6B76" w:rsidP="008078DB">
      <w:pPr>
        <w:jc w:val="both"/>
        <w:rPr>
          <w:rFonts w:ascii="Times New Roman" w:hAnsi="Times New Roman"/>
          <w:b/>
          <w:sz w:val="48"/>
          <w:szCs w:val="48"/>
        </w:rPr>
      </w:pPr>
      <w:r w:rsidRPr="008078DB">
        <w:rPr>
          <w:rFonts w:ascii="Times New Roman" w:hAnsi="Times New Roman"/>
          <w:b/>
          <w:sz w:val="48"/>
          <w:szCs w:val="48"/>
        </w:rPr>
        <w:t>Pirms eju laukā, kārtīgi saģērbjos.</w:t>
      </w:r>
    </w:p>
    <w:p w:rsidR="00CA6B76" w:rsidRPr="008078DB" w:rsidRDefault="00CA6B76" w:rsidP="008078DB">
      <w:pPr>
        <w:jc w:val="both"/>
        <w:rPr>
          <w:rFonts w:ascii="Times New Roman" w:hAnsi="Times New Roman"/>
          <w:b/>
          <w:sz w:val="48"/>
          <w:szCs w:val="48"/>
        </w:rPr>
      </w:pPr>
      <w:r w:rsidRPr="008078DB">
        <w:rPr>
          <w:rFonts w:ascii="Times New Roman" w:hAnsi="Times New Roman"/>
          <w:b/>
          <w:sz w:val="48"/>
          <w:szCs w:val="48"/>
        </w:rPr>
        <w:t xml:space="preserve">Kājās </w:t>
      </w:r>
      <w:r>
        <w:rPr>
          <w:rFonts w:ascii="Times New Roman" w:hAnsi="Times New Roman"/>
          <w:b/>
          <w:sz w:val="48"/>
          <w:szCs w:val="48"/>
        </w:rPr>
        <w:t>u</w:t>
      </w:r>
      <w:r w:rsidRPr="008078DB">
        <w:rPr>
          <w:rFonts w:ascii="Times New Roman" w:hAnsi="Times New Roman"/>
          <w:b/>
          <w:sz w:val="48"/>
          <w:szCs w:val="48"/>
        </w:rPr>
        <w:t xml:space="preserve">zvelku vilnas </w:t>
      </w:r>
      <w:proofErr w:type="spellStart"/>
      <w:r w:rsidRPr="008078DB">
        <w:rPr>
          <w:rFonts w:ascii="Times New Roman" w:hAnsi="Times New Roman"/>
          <w:b/>
          <w:sz w:val="48"/>
          <w:szCs w:val="48"/>
        </w:rPr>
        <w:t>zeķ</w:t>
      </w:r>
      <w:r>
        <w:rPr>
          <w:rFonts w:ascii="Times New Roman" w:hAnsi="Times New Roman"/>
          <w:b/>
          <w:sz w:val="48"/>
          <w:szCs w:val="48"/>
        </w:rPr>
        <w:t>-</w:t>
      </w:r>
      <w:proofErr w:type="spellEnd"/>
      <w:r w:rsidRPr="008078DB">
        <w:rPr>
          <w:rFonts w:ascii="Times New Roman" w:hAnsi="Times New Roman"/>
          <w:b/>
          <w:sz w:val="48"/>
          <w:szCs w:val="48"/>
        </w:rPr>
        <w:t xml:space="preserve"> un siltus </w:t>
      </w:r>
      <w:proofErr w:type="spellStart"/>
      <w:r w:rsidRPr="008078DB">
        <w:rPr>
          <w:rFonts w:ascii="Times New Roman" w:hAnsi="Times New Roman"/>
          <w:b/>
          <w:sz w:val="48"/>
          <w:szCs w:val="48"/>
        </w:rPr>
        <w:t>zābak</w:t>
      </w:r>
      <w:r>
        <w:rPr>
          <w:rFonts w:ascii="Times New Roman" w:hAnsi="Times New Roman"/>
          <w:b/>
          <w:sz w:val="48"/>
          <w:szCs w:val="48"/>
        </w:rPr>
        <w:t>-</w:t>
      </w:r>
      <w:r w:rsidRPr="008078DB">
        <w:rPr>
          <w:rFonts w:ascii="Times New Roman" w:hAnsi="Times New Roman"/>
          <w:b/>
          <w:sz w:val="48"/>
          <w:szCs w:val="48"/>
        </w:rPr>
        <w:t>.</w:t>
      </w:r>
      <w:proofErr w:type="spellEnd"/>
      <w:r w:rsidRPr="008078DB">
        <w:rPr>
          <w:rFonts w:ascii="Times New Roman" w:hAnsi="Times New Roman"/>
          <w:b/>
          <w:sz w:val="48"/>
          <w:szCs w:val="48"/>
        </w:rPr>
        <w:t xml:space="preserve"> Uzvelku </w:t>
      </w:r>
      <w:proofErr w:type="spellStart"/>
      <w:r w:rsidRPr="008078DB">
        <w:rPr>
          <w:rFonts w:ascii="Times New Roman" w:hAnsi="Times New Roman"/>
          <w:b/>
          <w:sz w:val="48"/>
          <w:szCs w:val="48"/>
        </w:rPr>
        <w:t>džemper</w:t>
      </w:r>
      <w:r>
        <w:rPr>
          <w:rFonts w:ascii="Times New Roman" w:hAnsi="Times New Roman"/>
          <w:b/>
          <w:sz w:val="48"/>
          <w:szCs w:val="48"/>
        </w:rPr>
        <w:t>-</w:t>
      </w:r>
      <w:proofErr w:type="spellEnd"/>
      <w:r w:rsidRPr="008078DB">
        <w:rPr>
          <w:rFonts w:ascii="Times New Roman" w:hAnsi="Times New Roman"/>
          <w:b/>
          <w:sz w:val="48"/>
          <w:szCs w:val="48"/>
        </w:rPr>
        <w:t xml:space="preserve"> un biezu sporta </w:t>
      </w:r>
      <w:proofErr w:type="spellStart"/>
      <w:r w:rsidRPr="008078DB">
        <w:rPr>
          <w:rFonts w:ascii="Times New Roman" w:hAnsi="Times New Roman"/>
          <w:b/>
          <w:sz w:val="48"/>
          <w:szCs w:val="48"/>
        </w:rPr>
        <w:t>jak</w:t>
      </w:r>
      <w:r>
        <w:rPr>
          <w:rFonts w:ascii="Times New Roman" w:hAnsi="Times New Roman"/>
          <w:b/>
          <w:sz w:val="48"/>
          <w:szCs w:val="48"/>
        </w:rPr>
        <w:t>-</w:t>
      </w:r>
      <w:r w:rsidRPr="008078DB">
        <w:rPr>
          <w:rFonts w:ascii="Times New Roman" w:hAnsi="Times New Roman"/>
          <w:b/>
          <w:sz w:val="48"/>
          <w:szCs w:val="48"/>
        </w:rPr>
        <w:t>.</w:t>
      </w:r>
      <w:proofErr w:type="spellEnd"/>
      <w:r w:rsidRPr="008078DB">
        <w:rPr>
          <w:rFonts w:ascii="Times New Roman" w:hAnsi="Times New Roman"/>
          <w:b/>
          <w:sz w:val="48"/>
          <w:szCs w:val="48"/>
        </w:rPr>
        <w:t xml:space="preserve"> Apsienu </w:t>
      </w:r>
      <w:proofErr w:type="spellStart"/>
      <w:r w:rsidRPr="008078DB">
        <w:rPr>
          <w:rFonts w:ascii="Times New Roman" w:hAnsi="Times New Roman"/>
          <w:b/>
          <w:sz w:val="48"/>
          <w:szCs w:val="48"/>
        </w:rPr>
        <w:t>šall</w:t>
      </w:r>
      <w:r>
        <w:rPr>
          <w:rFonts w:ascii="Times New Roman" w:hAnsi="Times New Roman"/>
          <w:b/>
          <w:sz w:val="48"/>
          <w:szCs w:val="48"/>
        </w:rPr>
        <w:t>-</w:t>
      </w:r>
      <w:r w:rsidRPr="008078DB">
        <w:rPr>
          <w:rFonts w:ascii="Times New Roman" w:hAnsi="Times New Roman"/>
          <w:b/>
          <w:sz w:val="48"/>
          <w:szCs w:val="48"/>
        </w:rPr>
        <w:t>,</w:t>
      </w:r>
      <w:proofErr w:type="spellEnd"/>
      <w:r w:rsidRPr="008078DB">
        <w:rPr>
          <w:rFonts w:ascii="Times New Roman" w:hAnsi="Times New Roman"/>
          <w:b/>
          <w:sz w:val="48"/>
          <w:szCs w:val="48"/>
        </w:rPr>
        <w:t xml:space="preserve"> uzlieku galvā </w:t>
      </w:r>
      <w:proofErr w:type="spellStart"/>
      <w:r w:rsidRPr="008078DB">
        <w:rPr>
          <w:rFonts w:ascii="Times New Roman" w:hAnsi="Times New Roman"/>
          <w:b/>
          <w:sz w:val="48"/>
          <w:szCs w:val="48"/>
        </w:rPr>
        <w:t>cepur</w:t>
      </w:r>
      <w:r>
        <w:rPr>
          <w:rFonts w:ascii="Times New Roman" w:hAnsi="Times New Roman"/>
          <w:b/>
          <w:sz w:val="48"/>
          <w:szCs w:val="48"/>
        </w:rPr>
        <w:t>-</w:t>
      </w:r>
      <w:proofErr w:type="spellEnd"/>
      <w:r w:rsidRPr="008078DB">
        <w:rPr>
          <w:rFonts w:ascii="Times New Roman" w:hAnsi="Times New Roman"/>
          <w:b/>
          <w:sz w:val="48"/>
          <w:szCs w:val="48"/>
        </w:rPr>
        <w:t xml:space="preserve"> un uzvelku rokās </w:t>
      </w:r>
      <w:proofErr w:type="spellStart"/>
      <w:r w:rsidRPr="008078DB">
        <w:rPr>
          <w:rFonts w:ascii="Times New Roman" w:hAnsi="Times New Roman"/>
          <w:b/>
          <w:sz w:val="48"/>
          <w:szCs w:val="48"/>
        </w:rPr>
        <w:t>dūraiņ</w:t>
      </w:r>
      <w:r>
        <w:rPr>
          <w:rFonts w:ascii="Times New Roman" w:hAnsi="Times New Roman"/>
          <w:b/>
          <w:sz w:val="48"/>
          <w:szCs w:val="48"/>
        </w:rPr>
        <w:t>-</w:t>
      </w:r>
      <w:r w:rsidRPr="008078DB">
        <w:rPr>
          <w:rFonts w:ascii="Times New Roman" w:hAnsi="Times New Roman"/>
          <w:b/>
          <w:sz w:val="48"/>
          <w:szCs w:val="48"/>
        </w:rPr>
        <w:t>.</w:t>
      </w:r>
      <w:proofErr w:type="spellEnd"/>
    </w:p>
    <w:p w:rsidR="00CA6B76" w:rsidRDefault="00CA6B76" w:rsidP="008078DB">
      <w:pPr>
        <w:jc w:val="both"/>
        <w:rPr>
          <w:rFonts w:ascii="Times New Roman" w:hAnsi="Times New Roman"/>
          <w:b/>
          <w:sz w:val="48"/>
          <w:szCs w:val="48"/>
        </w:rPr>
      </w:pPr>
      <w:r w:rsidRPr="008078DB">
        <w:rPr>
          <w:rFonts w:ascii="Times New Roman" w:hAnsi="Times New Roman"/>
          <w:b/>
          <w:sz w:val="48"/>
          <w:szCs w:val="48"/>
        </w:rPr>
        <w:t>Nu varu iet laukā!</w:t>
      </w:r>
    </w:p>
    <w:p w:rsidR="00CA6B76" w:rsidRDefault="00CA6B76" w:rsidP="008078DB">
      <w:pPr>
        <w:jc w:val="both"/>
        <w:rPr>
          <w:rFonts w:ascii="Times New Roman" w:hAnsi="Times New Roman"/>
          <w:b/>
          <w:sz w:val="48"/>
          <w:szCs w:val="48"/>
        </w:rPr>
      </w:pPr>
    </w:p>
    <w:p w:rsidR="00CA6B76" w:rsidRDefault="00CA6B76" w:rsidP="008078DB">
      <w:pPr>
        <w:jc w:val="both"/>
        <w:rPr>
          <w:rFonts w:ascii="Times New Roman" w:hAnsi="Times New Roman"/>
          <w:b/>
          <w:sz w:val="48"/>
          <w:szCs w:val="48"/>
        </w:rPr>
      </w:pPr>
      <w:r>
        <w:rPr>
          <w:rFonts w:ascii="Times New Roman" w:hAnsi="Times New Roman"/>
          <w:b/>
          <w:sz w:val="48"/>
          <w:szCs w:val="48"/>
        </w:rPr>
        <w:t>-</w:t>
      </w:r>
      <w:proofErr w:type="spellStart"/>
      <w:r>
        <w:rPr>
          <w:rFonts w:ascii="Times New Roman" w:hAnsi="Times New Roman"/>
          <w:b/>
          <w:sz w:val="48"/>
          <w:szCs w:val="48"/>
        </w:rPr>
        <w:t>us</w:t>
      </w:r>
      <w:proofErr w:type="spellEnd"/>
      <w:r>
        <w:rPr>
          <w:rFonts w:ascii="Times New Roman" w:hAnsi="Times New Roman"/>
          <w:b/>
          <w:sz w:val="48"/>
          <w:szCs w:val="48"/>
        </w:rPr>
        <w:t>, -i, -u, -i, -</w:t>
      </w:r>
      <w:proofErr w:type="spellStart"/>
      <w:r>
        <w:rPr>
          <w:rFonts w:ascii="Times New Roman" w:hAnsi="Times New Roman"/>
          <w:b/>
          <w:sz w:val="48"/>
          <w:szCs w:val="48"/>
        </w:rPr>
        <w:t>us</w:t>
      </w:r>
      <w:proofErr w:type="spellEnd"/>
      <w:r>
        <w:rPr>
          <w:rFonts w:ascii="Times New Roman" w:hAnsi="Times New Roman"/>
          <w:b/>
          <w:sz w:val="48"/>
          <w:szCs w:val="48"/>
        </w:rPr>
        <w:t>, -i, -es</w:t>
      </w:r>
    </w:p>
    <w:p w:rsidR="00CA6B76" w:rsidRDefault="00CA6B76" w:rsidP="008078DB">
      <w:pPr>
        <w:jc w:val="both"/>
        <w:rPr>
          <w:rFonts w:ascii="Times New Roman" w:hAnsi="Times New Roman"/>
          <w:b/>
          <w:sz w:val="32"/>
          <w:szCs w:val="32"/>
        </w:rPr>
      </w:pPr>
    </w:p>
    <w:p w:rsidR="00CA6B76" w:rsidRPr="00804992" w:rsidRDefault="00CA6B76" w:rsidP="008078DB">
      <w:pPr>
        <w:jc w:val="both"/>
        <w:rPr>
          <w:rFonts w:ascii="Times New Roman" w:hAnsi="Times New Roman"/>
          <w:b/>
          <w:sz w:val="32"/>
          <w:szCs w:val="32"/>
        </w:rPr>
      </w:pPr>
      <w:r>
        <w:rPr>
          <w:rFonts w:ascii="Times New Roman" w:hAnsi="Times New Roman"/>
          <w:b/>
          <w:sz w:val="32"/>
          <w:szCs w:val="32"/>
        </w:rPr>
        <w:t>Vecākiem</w:t>
      </w:r>
    </w:p>
    <w:p w:rsidR="00CA6B76" w:rsidRPr="008078DB" w:rsidRDefault="00CA6B76" w:rsidP="00804992">
      <w:pPr>
        <w:jc w:val="both"/>
        <w:rPr>
          <w:rFonts w:ascii="Times New Roman" w:hAnsi="Times New Roman"/>
          <w:b/>
          <w:sz w:val="48"/>
          <w:szCs w:val="48"/>
        </w:rPr>
      </w:pPr>
      <w:r w:rsidRPr="008078DB">
        <w:rPr>
          <w:rFonts w:ascii="Times New Roman" w:hAnsi="Times New Roman"/>
          <w:b/>
          <w:sz w:val="48"/>
          <w:szCs w:val="48"/>
        </w:rPr>
        <w:t>Pirms eju laukā, kārtīgi saģērbjos.</w:t>
      </w:r>
    </w:p>
    <w:p w:rsidR="00CA6B76" w:rsidRPr="008078DB" w:rsidRDefault="00CA6B76" w:rsidP="00804992">
      <w:pPr>
        <w:jc w:val="both"/>
        <w:rPr>
          <w:rFonts w:ascii="Times New Roman" w:hAnsi="Times New Roman"/>
          <w:b/>
          <w:sz w:val="48"/>
          <w:szCs w:val="48"/>
        </w:rPr>
      </w:pPr>
      <w:r w:rsidRPr="008078DB">
        <w:rPr>
          <w:rFonts w:ascii="Times New Roman" w:hAnsi="Times New Roman"/>
          <w:b/>
          <w:sz w:val="48"/>
          <w:szCs w:val="48"/>
        </w:rPr>
        <w:t xml:space="preserve">Kājās </w:t>
      </w:r>
      <w:r>
        <w:rPr>
          <w:rFonts w:ascii="Times New Roman" w:hAnsi="Times New Roman"/>
          <w:b/>
          <w:sz w:val="48"/>
          <w:szCs w:val="48"/>
        </w:rPr>
        <w:t>u</w:t>
      </w:r>
      <w:r w:rsidRPr="008078DB">
        <w:rPr>
          <w:rFonts w:ascii="Times New Roman" w:hAnsi="Times New Roman"/>
          <w:b/>
          <w:sz w:val="48"/>
          <w:szCs w:val="48"/>
        </w:rPr>
        <w:t>zvelku vilnas zeķes un siltus zābakus. Uzvelku džemperi un biezu sporta jaku. Apsienu šalli, uzlieku galvā cepuri un uzvelku rokās dūraiņus.</w:t>
      </w:r>
    </w:p>
    <w:p w:rsidR="00CA6B76" w:rsidRPr="008078DB" w:rsidRDefault="00CA6B76" w:rsidP="00804992">
      <w:pPr>
        <w:jc w:val="both"/>
        <w:rPr>
          <w:rFonts w:ascii="Times New Roman" w:hAnsi="Times New Roman"/>
          <w:b/>
          <w:sz w:val="48"/>
          <w:szCs w:val="48"/>
        </w:rPr>
      </w:pPr>
      <w:r w:rsidRPr="008078DB">
        <w:rPr>
          <w:rFonts w:ascii="Times New Roman" w:hAnsi="Times New Roman"/>
          <w:b/>
          <w:sz w:val="48"/>
          <w:szCs w:val="48"/>
        </w:rPr>
        <w:t>Nu varu iet laukā!</w:t>
      </w:r>
    </w:p>
    <w:p w:rsidR="00CA6B76" w:rsidRPr="008078DB" w:rsidRDefault="00CA6B76" w:rsidP="008078DB">
      <w:pPr>
        <w:jc w:val="both"/>
        <w:rPr>
          <w:rFonts w:ascii="Times New Roman" w:hAnsi="Times New Roman"/>
          <w:b/>
          <w:sz w:val="48"/>
          <w:szCs w:val="48"/>
        </w:rPr>
      </w:pPr>
    </w:p>
    <w:sectPr w:rsidR="00CA6B76" w:rsidRPr="008078DB" w:rsidSect="008B4F62">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158A"/>
    <w:multiLevelType w:val="hybridMultilevel"/>
    <w:tmpl w:val="E556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5A"/>
    <w:rsid w:val="000977EF"/>
    <w:rsid w:val="000B57A2"/>
    <w:rsid w:val="002A365A"/>
    <w:rsid w:val="002A7AC2"/>
    <w:rsid w:val="00372800"/>
    <w:rsid w:val="003A4CBB"/>
    <w:rsid w:val="00402943"/>
    <w:rsid w:val="0042424A"/>
    <w:rsid w:val="00436D88"/>
    <w:rsid w:val="00481750"/>
    <w:rsid w:val="0049534E"/>
    <w:rsid w:val="004D0BF2"/>
    <w:rsid w:val="00590C81"/>
    <w:rsid w:val="005E2ECD"/>
    <w:rsid w:val="005E30E8"/>
    <w:rsid w:val="0060549E"/>
    <w:rsid w:val="006A23DE"/>
    <w:rsid w:val="006B69BE"/>
    <w:rsid w:val="006F01DC"/>
    <w:rsid w:val="007A510A"/>
    <w:rsid w:val="00804992"/>
    <w:rsid w:val="008078DB"/>
    <w:rsid w:val="008B4F62"/>
    <w:rsid w:val="00954D76"/>
    <w:rsid w:val="00A14846"/>
    <w:rsid w:val="00B36F4F"/>
    <w:rsid w:val="00CA6B76"/>
    <w:rsid w:val="00CA7BFF"/>
    <w:rsid w:val="00CB6881"/>
    <w:rsid w:val="00CC01D4"/>
    <w:rsid w:val="00CC160E"/>
    <w:rsid w:val="00D5151A"/>
    <w:rsid w:val="00E0199B"/>
    <w:rsid w:val="00E033E7"/>
    <w:rsid w:val="00E46A72"/>
    <w:rsid w:val="00ED7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73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1229</Words>
  <Characters>702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CIENĪJAMIE VECĀKI</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CIENĪJAMIE VECĀKI</dc:title>
  <dc:creator>vineta</dc:creator>
  <cp:lastModifiedBy>Velga Licite</cp:lastModifiedBy>
  <cp:revision>4</cp:revision>
  <dcterms:created xsi:type="dcterms:W3CDTF">2013-01-04T12:18:00Z</dcterms:created>
  <dcterms:modified xsi:type="dcterms:W3CDTF">2013-01-04T12:19:00Z</dcterms:modified>
</cp:coreProperties>
</file>