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FB" w:rsidRDefault="002C22FB" w:rsidP="002A365A">
      <w:pPr>
        <w:jc w:val="center"/>
        <w:rPr>
          <w:rFonts w:ascii="Times New Roman" w:hAnsi="Times New Roman"/>
          <w:sz w:val="32"/>
          <w:szCs w:val="32"/>
        </w:rPr>
      </w:pPr>
      <w:r>
        <w:rPr>
          <w:rFonts w:ascii="Times New Roman" w:hAnsi="Times New Roman"/>
          <w:sz w:val="32"/>
          <w:szCs w:val="32"/>
        </w:rPr>
        <w:t>CIENĪJAMIE VECĀKI!</w:t>
      </w:r>
    </w:p>
    <w:p w:rsidR="002C22FB" w:rsidRDefault="002C22FB" w:rsidP="00E033E7">
      <w:pPr>
        <w:jc w:val="both"/>
        <w:rPr>
          <w:rFonts w:ascii="Times New Roman" w:hAnsi="Times New Roman"/>
          <w:sz w:val="32"/>
          <w:szCs w:val="32"/>
        </w:rPr>
      </w:pPr>
      <w:r>
        <w:rPr>
          <w:rFonts w:ascii="Times New Roman" w:hAnsi="Times New Roman"/>
          <w:sz w:val="32"/>
          <w:szCs w:val="32"/>
        </w:rPr>
        <w:t>Latviešu valodas aģentūra</w:t>
      </w:r>
      <w:bookmarkStart w:id="0" w:name="_GoBack"/>
      <w:bookmarkEnd w:id="0"/>
      <w:r>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2C22FB" w:rsidRDefault="002C22FB" w:rsidP="00E033E7">
      <w:pPr>
        <w:jc w:val="both"/>
        <w:rPr>
          <w:rFonts w:ascii="Times New Roman" w:hAnsi="Times New Roman"/>
          <w:sz w:val="32"/>
          <w:szCs w:val="32"/>
        </w:rPr>
      </w:pPr>
      <w:r>
        <w:rPr>
          <w:rFonts w:ascii="Times New Roman" w:hAnsi="Times New Roman"/>
          <w:sz w:val="32"/>
          <w:szCs w:val="32"/>
        </w:rPr>
        <w:t>Bērnam kopā ar vecākiem ir iespējams</w:t>
      </w:r>
    </w:p>
    <w:p w:rsidR="002C22FB" w:rsidRPr="006A23DE" w:rsidRDefault="002C22F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2C22FB" w:rsidRPr="006A23DE" w:rsidRDefault="002C22F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2C22FB" w:rsidRPr="006A23DE" w:rsidRDefault="002C22F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2C22FB" w:rsidRPr="006A23DE" w:rsidRDefault="002C22F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2C22FB" w:rsidRPr="006A23DE" w:rsidRDefault="002C22F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2C22FB" w:rsidRDefault="002C22FB"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2C22FB" w:rsidRDefault="002C22FB" w:rsidP="002A365A">
      <w:pPr>
        <w:rPr>
          <w:rFonts w:ascii="Times New Roman" w:hAnsi="Times New Roman"/>
          <w:sz w:val="24"/>
          <w:szCs w:val="24"/>
        </w:rPr>
      </w:pPr>
    </w:p>
    <w:p w:rsidR="002C22FB" w:rsidRDefault="002C22FB" w:rsidP="002A365A">
      <w:pPr>
        <w:rPr>
          <w:rFonts w:ascii="Times New Roman" w:hAnsi="Times New Roman"/>
          <w:sz w:val="24"/>
          <w:szCs w:val="24"/>
        </w:rPr>
      </w:pPr>
    </w:p>
    <w:p w:rsidR="002C22FB" w:rsidRDefault="002C22FB" w:rsidP="002A365A">
      <w:pPr>
        <w:rPr>
          <w:rFonts w:ascii="Times New Roman" w:hAnsi="Times New Roman"/>
          <w:sz w:val="24"/>
          <w:szCs w:val="24"/>
        </w:rPr>
      </w:pPr>
    </w:p>
    <w:p w:rsidR="002C22FB" w:rsidRDefault="002C22FB" w:rsidP="002A365A">
      <w:pPr>
        <w:rPr>
          <w:rFonts w:ascii="Times New Roman" w:hAnsi="Times New Roman"/>
          <w:sz w:val="24"/>
          <w:szCs w:val="24"/>
        </w:rPr>
      </w:pPr>
    </w:p>
    <w:p w:rsidR="002C22FB" w:rsidRDefault="002C22FB" w:rsidP="002A365A">
      <w:pPr>
        <w:rPr>
          <w:rFonts w:ascii="Times New Roman" w:hAnsi="Times New Roman"/>
          <w:sz w:val="24"/>
          <w:szCs w:val="24"/>
        </w:rPr>
      </w:pPr>
    </w:p>
    <w:p w:rsidR="002C22FB" w:rsidRDefault="002C22FB" w:rsidP="002A365A">
      <w:pPr>
        <w:rPr>
          <w:rFonts w:ascii="Times New Roman" w:hAnsi="Times New Roman"/>
          <w:sz w:val="24"/>
          <w:szCs w:val="24"/>
        </w:rPr>
      </w:pPr>
    </w:p>
    <w:p w:rsidR="002C22FB" w:rsidRDefault="002C22FB" w:rsidP="002A365A">
      <w:pPr>
        <w:rPr>
          <w:rFonts w:ascii="Times New Roman" w:hAnsi="Times New Roman"/>
          <w:sz w:val="24"/>
          <w:szCs w:val="24"/>
        </w:rPr>
      </w:pPr>
    </w:p>
    <w:p w:rsidR="002C22FB" w:rsidRPr="002A365A" w:rsidRDefault="002C22FB" w:rsidP="002A365A">
      <w:pPr>
        <w:rPr>
          <w:rFonts w:ascii="Times New Roman" w:hAnsi="Times New Roman"/>
          <w:sz w:val="24"/>
          <w:szCs w:val="24"/>
        </w:rPr>
      </w:pPr>
    </w:p>
    <w:p w:rsidR="002C22FB" w:rsidRDefault="002C22FB" w:rsidP="002A365A">
      <w:pPr>
        <w:jc w:val="center"/>
        <w:rPr>
          <w:rFonts w:ascii="Times New Roman" w:hAnsi="Times New Roman"/>
          <w:b/>
          <w:sz w:val="32"/>
          <w:szCs w:val="32"/>
        </w:rPr>
      </w:pPr>
      <w:r>
        <w:rPr>
          <w:rFonts w:ascii="Times New Roman" w:hAnsi="Times New Roman"/>
          <w:b/>
          <w:sz w:val="32"/>
          <w:szCs w:val="32"/>
        </w:rPr>
        <w:lastRenderedPageBreak/>
        <w:t>ZIEMASSVĒTKI UN CITI SVĒTKI</w:t>
      </w:r>
    </w:p>
    <w:p w:rsidR="002C22FB" w:rsidRDefault="002C22FB" w:rsidP="002A365A">
      <w:pPr>
        <w:jc w:val="center"/>
        <w:rPr>
          <w:rFonts w:ascii="Times New Roman" w:hAnsi="Times New Roman"/>
          <w:b/>
          <w:sz w:val="32"/>
          <w:szCs w:val="32"/>
        </w:rPr>
      </w:pPr>
      <w:r>
        <w:rPr>
          <w:rFonts w:ascii="Times New Roman" w:hAnsi="Times New Roman"/>
          <w:b/>
          <w:sz w:val="32"/>
          <w:szCs w:val="32"/>
        </w:rPr>
        <w:t xml:space="preserve">Uzdevumi dažādu teikumu veidošanai </w:t>
      </w:r>
    </w:p>
    <w:p w:rsidR="002C22FB" w:rsidRPr="00AB3141" w:rsidRDefault="002C22FB" w:rsidP="00AB3141">
      <w:pPr>
        <w:rPr>
          <w:rFonts w:ascii="Times New Roman" w:hAnsi="Times New Roman"/>
          <w:sz w:val="32"/>
          <w:szCs w:val="32"/>
        </w:rPr>
      </w:pPr>
      <w:r w:rsidRPr="00AB3141">
        <w:rPr>
          <w:rFonts w:ascii="Times New Roman" w:hAnsi="Times New Roman"/>
          <w:sz w:val="32"/>
          <w:szCs w:val="32"/>
        </w:rPr>
        <w:t>Sagriezt un veidot teikumus.</w:t>
      </w:r>
    </w:p>
    <w:p w:rsidR="002C22FB" w:rsidRPr="00AB3141" w:rsidRDefault="002C22FB" w:rsidP="00AB3141">
      <w:pPr>
        <w:rPr>
          <w:rFonts w:ascii="Times New Roman" w:hAnsi="Times New Roman"/>
          <w:sz w:val="32"/>
          <w:szCs w:val="32"/>
        </w:rPr>
      </w:pPr>
      <w:r w:rsidRPr="00AB3141">
        <w:rPr>
          <w:rFonts w:ascii="Times New Roman" w:hAnsi="Times New Roman"/>
          <w:sz w:val="32"/>
          <w:szCs w:val="32"/>
        </w:rPr>
        <w:t>Lasīt teikumus.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 xml:space="preserve">Māmiņa </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gatavo</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karnevālam</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maskas</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 xml:space="preserve">Eglītē </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ir</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spožas</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svecītes</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 xml:space="preserve">Torte </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ir</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ļoti</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garšīga</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 xml:space="preserve">Pie </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sienas</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ir</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kalendārs</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Ziemassvētkos</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ciemos</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atnāk</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rūķis</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 xml:space="preserve">Jāņos </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kur</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lielus</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ugunskurus</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Tas</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ir</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svētku</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kliņģeris</w:t>
            </w:r>
          </w:p>
        </w:tc>
      </w:tr>
      <w:tr w:rsidR="002C22FB" w:rsidRPr="00941C48" w:rsidTr="00941C48">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Uz</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Jāņiem</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sien</w:t>
            </w:r>
          </w:p>
        </w:tc>
        <w:tc>
          <w:tcPr>
            <w:tcW w:w="2394"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sieru</w:t>
            </w:r>
          </w:p>
        </w:tc>
      </w:tr>
    </w:tbl>
    <w:p w:rsidR="002C22FB" w:rsidRDefault="002C22FB" w:rsidP="00AB3141">
      <w:pPr>
        <w:rPr>
          <w:rFonts w:ascii="Times New Roman" w:hAnsi="Times New Roman"/>
          <w:sz w:val="32"/>
          <w:szCs w:val="32"/>
        </w:rPr>
      </w:pPr>
    </w:p>
    <w:p w:rsidR="002C22FB" w:rsidRDefault="002C22FB" w:rsidP="00AB3141">
      <w:pPr>
        <w:rPr>
          <w:rFonts w:ascii="Times New Roman" w:hAnsi="Times New Roman"/>
          <w:sz w:val="32"/>
          <w:szCs w:val="32"/>
        </w:rPr>
      </w:pPr>
      <w:r>
        <w:rPr>
          <w:rFonts w:ascii="Times New Roman" w:hAnsi="Times New Roman"/>
          <w:sz w:val="32"/>
          <w:szCs w:val="32"/>
        </w:rPr>
        <w:t xml:space="preserve">Atrast vārdus </w:t>
      </w:r>
      <w:r w:rsidRPr="00255501">
        <w:rPr>
          <w:rFonts w:ascii="Times New Roman" w:hAnsi="Times New Roman"/>
          <w:i/>
          <w:sz w:val="32"/>
          <w:szCs w:val="32"/>
        </w:rPr>
        <w:t>šūpoles, pīrāgi, viesi, egle, siers, maska, rūķis, apsvei</w:t>
      </w:r>
      <w:r>
        <w:rPr>
          <w:rFonts w:ascii="Times New Roman" w:hAnsi="Times New Roman"/>
          <w:sz w:val="32"/>
          <w:szCs w:val="32"/>
        </w:rPr>
        <w:t>kums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8"/>
        <w:gridCol w:w="958"/>
        <w:gridCol w:w="958"/>
        <w:gridCol w:w="958"/>
        <w:gridCol w:w="958"/>
        <w:gridCol w:w="958"/>
      </w:tblGrid>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š</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m</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n</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b</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v</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c</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j</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ū</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n</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d</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v</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ū</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p</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p</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ī</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ā</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ķ</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t</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o</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v</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d</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m</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f</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h</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o</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j</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h</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h</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h</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p</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v</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m</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z</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z</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t</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t</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p</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o</w:t>
            </w:r>
          </w:p>
        </w:tc>
      </w:tr>
    </w:tbl>
    <w:p w:rsidR="002C22FB" w:rsidRDefault="002C22FB" w:rsidP="00AB3141">
      <w:pPr>
        <w:rPr>
          <w:rFonts w:ascii="Times New Roman" w:hAnsi="Times New Roman"/>
          <w:sz w:val="32"/>
          <w:szCs w:val="32"/>
        </w:rPr>
      </w:pPr>
    </w:p>
    <w:p w:rsidR="002C22FB" w:rsidRDefault="002C22FB" w:rsidP="00AB3141">
      <w:pPr>
        <w:rPr>
          <w:rFonts w:ascii="Times New Roman" w:hAnsi="Times New Roman"/>
          <w:sz w:val="32"/>
          <w:szCs w:val="32"/>
        </w:rPr>
      </w:pPr>
      <w:r>
        <w:rPr>
          <w:rFonts w:ascii="Times New Roman" w:hAnsi="Times New Roman"/>
          <w:sz w:val="32"/>
          <w:szCs w:val="32"/>
        </w:rPr>
        <w:t xml:space="preserve">Pareizi - vecākiem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8"/>
        <w:gridCol w:w="958"/>
        <w:gridCol w:w="958"/>
        <w:gridCol w:w="958"/>
        <w:gridCol w:w="958"/>
        <w:gridCol w:w="958"/>
      </w:tblGrid>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š</w:t>
            </w:r>
          </w:p>
        </w:tc>
        <w:tc>
          <w:tcPr>
            <w:tcW w:w="957"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ū</w:t>
            </w:r>
          </w:p>
        </w:tc>
        <w:tc>
          <w:tcPr>
            <w:tcW w:w="957"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ū</w:t>
            </w: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p</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ī</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ā</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ķ</w:t>
            </w: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o</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v</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w:t>
            </w:r>
          </w:p>
        </w:tc>
        <w:tc>
          <w:tcPr>
            <w:tcW w:w="957"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m</w:t>
            </w: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g</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l</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r</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p</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c>
          <w:tcPr>
            <w:tcW w:w="957"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v</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e</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i</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k</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u</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m</w:t>
            </w: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s</w:t>
            </w:r>
          </w:p>
        </w:tc>
      </w:tr>
      <w:tr w:rsidR="002C22FB" w:rsidRPr="00941C48" w:rsidTr="00941C48">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7"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r w:rsidRPr="00941C48">
              <w:rPr>
                <w:rFonts w:ascii="Times New Roman" w:hAnsi="Times New Roman"/>
                <w:sz w:val="32"/>
                <w:szCs w:val="32"/>
              </w:rPr>
              <w:t>a</w:t>
            </w: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c>
          <w:tcPr>
            <w:tcW w:w="958" w:type="dxa"/>
          </w:tcPr>
          <w:p w:rsidR="002C22FB" w:rsidRPr="00941C48" w:rsidRDefault="002C22FB" w:rsidP="00941C48">
            <w:pPr>
              <w:spacing w:after="0" w:line="240" w:lineRule="auto"/>
              <w:rPr>
                <w:rFonts w:ascii="Times New Roman" w:hAnsi="Times New Roman"/>
                <w:sz w:val="32"/>
                <w:szCs w:val="32"/>
              </w:rPr>
            </w:pPr>
          </w:p>
        </w:tc>
      </w:tr>
    </w:tbl>
    <w:p w:rsidR="002C22FB" w:rsidRPr="00AB3141" w:rsidRDefault="002C22FB" w:rsidP="00AB3141">
      <w:pPr>
        <w:rPr>
          <w:rFonts w:ascii="Times New Roman" w:hAnsi="Times New Roman"/>
          <w:sz w:val="32"/>
          <w:szCs w:val="32"/>
        </w:rPr>
      </w:pPr>
    </w:p>
    <w:sectPr w:rsidR="002C22FB" w:rsidRPr="00AB3141" w:rsidSect="003A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180F27"/>
    <w:rsid w:val="00255501"/>
    <w:rsid w:val="002A365A"/>
    <w:rsid w:val="002C22FB"/>
    <w:rsid w:val="002D2C7C"/>
    <w:rsid w:val="00384ED8"/>
    <w:rsid w:val="003A4CBB"/>
    <w:rsid w:val="0042424A"/>
    <w:rsid w:val="00436D88"/>
    <w:rsid w:val="00481750"/>
    <w:rsid w:val="0049534E"/>
    <w:rsid w:val="004B2626"/>
    <w:rsid w:val="004D0BF2"/>
    <w:rsid w:val="00590C81"/>
    <w:rsid w:val="005E2ECD"/>
    <w:rsid w:val="006A23DE"/>
    <w:rsid w:val="006B69BE"/>
    <w:rsid w:val="006F01DC"/>
    <w:rsid w:val="00941C48"/>
    <w:rsid w:val="00954D76"/>
    <w:rsid w:val="00A14846"/>
    <w:rsid w:val="00A45BDC"/>
    <w:rsid w:val="00AB3141"/>
    <w:rsid w:val="00B36F4F"/>
    <w:rsid w:val="00B77A69"/>
    <w:rsid w:val="00CA7BFF"/>
    <w:rsid w:val="00CB6881"/>
    <w:rsid w:val="00CC01D4"/>
    <w:rsid w:val="00CC160E"/>
    <w:rsid w:val="00D5151A"/>
    <w:rsid w:val="00E033E7"/>
    <w:rsid w:val="00ED7D5A"/>
    <w:rsid w:val="00F75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3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CIENĪJAMIE VECĀKI</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CIENĪJAMIE VECĀKI</dc:title>
  <dc:creator>vineta</dc:creator>
  <cp:lastModifiedBy>Velga Licite</cp:lastModifiedBy>
  <cp:revision>4</cp:revision>
  <dcterms:created xsi:type="dcterms:W3CDTF">2013-01-04T12:18:00Z</dcterms:created>
  <dcterms:modified xsi:type="dcterms:W3CDTF">2013-01-04T12:21:00Z</dcterms:modified>
</cp:coreProperties>
</file>