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3" w:rsidRDefault="007C1F63" w:rsidP="002A36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CIENĪJAMIE VECĀKI!</w:t>
      </w:r>
    </w:p>
    <w:p w:rsidR="007C1F63" w:rsidRDefault="008F5987" w:rsidP="00E033E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Latviešu valodas aģentūra</w:t>
      </w:r>
      <w:r w:rsidR="007C1F63">
        <w:rPr>
          <w:rFonts w:ascii="Times New Roman" w:hAnsi="Times New Roman"/>
          <w:sz w:val="32"/>
          <w:szCs w:val="32"/>
        </w:rPr>
        <w:t xml:space="preserve"> ir izdevusi mācību līdzekli 6-8 gadus veciem bērniem latviešu valodas apguvei „Karuselis”. Tas palīdz pilnveidot bērna vārdu krājumu, sekmē runas attīstību un vēlēšanos runāt latviski. Lai sekmētu bērna motivāciju mācīties, ir nozīmīga arī vecāku iesaistīšanās m</w:t>
      </w:r>
      <w:bookmarkStart w:id="0" w:name="_GoBack"/>
      <w:bookmarkEnd w:id="0"/>
      <w:r w:rsidR="007C1F63">
        <w:rPr>
          <w:rFonts w:ascii="Times New Roman" w:hAnsi="Times New Roman"/>
          <w:sz w:val="32"/>
          <w:szCs w:val="32"/>
        </w:rPr>
        <w:t>ācību procesā. Brīvajos brīžos Jūs kopā ar bērnu varat mācīties latviešu valodu. Piedāvājam Jums vārdu krājumu 12 tematiem, kopā – 288 vārdus.</w:t>
      </w:r>
    </w:p>
    <w:p w:rsidR="007C1F63" w:rsidRDefault="007C1F63" w:rsidP="00E033E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Bērnam kopā ar vecākiem ir iespējams</w:t>
      </w:r>
    </w:p>
    <w:p w:rsidR="007C1F63" w:rsidRPr="006A23DE" w:rsidRDefault="007C1F63" w:rsidP="006A2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A23DE">
        <w:rPr>
          <w:rFonts w:ascii="Times New Roman" w:hAnsi="Times New Roman"/>
          <w:sz w:val="32"/>
          <w:szCs w:val="32"/>
        </w:rPr>
        <w:t>atrast krāsainajam attēlam atbilstošo nekrāsaino attēlu un izkrāsot to,</w:t>
      </w:r>
    </w:p>
    <w:p w:rsidR="007C1F63" w:rsidRPr="006A23DE" w:rsidRDefault="007C1F63" w:rsidP="006A2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A23DE">
        <w:rPr>
          <w:rFonts w:ascii="Times New Roman" w:hAnsi="Times New Roman"/>
          <w:sz w:val="32"/>
          <w:szCs w:val="32"/>
        </w:rPr>
        <w:t>klausīties vārdus un atrast atbilstošo attēlu,</w:t>
      </w:r>
    </w:p>
    <w:p w:rsidR="007C1F63" w:rsidRPr="006A23DE" w:rsidRDefault="007C1F63" w:rsidP="006A2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A23DE">
        <w:rPr>
          <w:rFonts w:ascii="Times New Roman" w:hAnsi="Times New Roman"/>
          <w:sz w:val="32"/>
          <w:szCs w:val="32"/>
        </w:rPr>
        <w:t>atrast attēlam atbilstošo vārdu un izlasīt (kad iemācās lasīt) to,</w:t>
      </w:r>
    </w:p>
    <w:p w:rsidR="007C1F63" w:rsidRPr="006A23DE" w:rsidRDefault="007C1F63" w:rsidP="006A2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A23DE">
        <w:rPr>
          <w:rFonts w:ascii="Times New Roman" w:hAnsi="Times New Roman"/>
          <w:sz w:val="32"/>
          <w:szCs w:val="32"/>
        </w:rPr>
        <w:t xml:space="preserve">atbildēt uz jautājumiem </w:t>
      </w:r>
      <w:proofErr w:type="gramStart"/>
      <w:r w:rsidRPr="006A23DE">
        <w:rPr>
          <w:rFonts w:ascii="Times New Roman" w:hAnsi="Times New Roman"/>
          <w:sz w:val="32"/>
          <w:szCs w:val="32"/>
        </w:rPr>
        <w:t>(</w:t>
      </w:r>
      <w:proofErr w:type="gramEnd"/>
      <w:r w:rsidRPr="006A23DE">
        <w:rPr>
          <w:rFonts w:ascii="Times New Roman" w:hAnsi="Times New Roman"/>
          <w:sz w:val="32"/>
          <w:szCs w:val="32"/>
        </w:rPr>
        <w:t>Kas tas ir? Kas tā ir? Kas tie ir? Kas tās ir? u.c.),</w:t>
      </w:r>
    </w:p>
    <w:p w:rsidR="007C1F63" w:rsidRPr="006A23DE" w:rsidRDefault="007C1F63" w:rsidP="006A2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A23DE">
        <w:rPr>
          <w:rFonts w:ascii="Times New Roman" w:hAnsi="Times New Roman"/>
          <w:sz w:val="32"/>
          <w:szCs w:val="32"/>
        </w:rPr>
        <w:t>kārtot vārdus pēc dažādām pazīmēm.</w:t>
      </w:r>
    </w:p>
    <w:p w:rsidR="007C1F63" w:rsidRDefault="007C1F63" w:rsidP="006A23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Piedāvātos uzdevumus vecāki var pārveidot par kartītēm, izdrukāt, sagriezt un piedāvāt bērnam kā spēli.</w:t>
      </w:r>
    </w:p>
    <w:p w:rsidR="007C1F63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Pr="002A365A" w:rsidRDefault="007C1F63" w:rsidP="002A365A">
      <w:pPr>
        <w:rPr>
          <w:rFonts w:ascii="Times New Roman" w:hAnsi="Times New Roman"/>
          <w:sz w:val="24"/>
          <w:szCs w:val="24"/>
        </w:rPr>
      </w:pPr>
    </w:p>
    <w:p w:rsidR="007C1F63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  <w:r w:rsidRPr="006B69BE">
        <w:rPr>
          <w:rFonts w:ascii="Times New Roman" w:hAnsi="Times New Roman"/>
          <w:b/>
          <w:sz w:val="32"/>
          <w:szCs w:val="32"/>
        </w:rPr>
        <w:lastRenderedPageBreak/>
        <w:t>ES ESMU SKOLĒNS</w:t>
      </w:r>
    </w:p>
    <w:p w:rsidR="007C1F63" w:rsidRPr="006B69BE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Uzdevumi vienskaitļa/daudzskaitļa un vīriešu/sieviešu dzimtes nošķiršanai</w:t>
      </w: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4680"/>
      </w:tblGrid>
      <w:tr w:rsidR="007C1F63" w:rsidRPr="00827643" w:rsidTr="00827643">
        <w:tc>
          <w:tcPr>
            <w:tcW w:w="1998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Kas tas ir?</w:t>
            </w: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lineāls</w:t>
            </w:r>
          </w:p>
        </w:tc>
      </w:tr>
      <w:tr w:rsidR="007C1F63" w:rsidRPr="00827643" w:rsidTr="00827643">
        <w:tc>
          <w:tcPr>
            <w:tcW w:w="1998" w:type="dxa"/>
            <w:vMerge w:val="restart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dators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zvans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gaitenis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sols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skolotājs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zīmulis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skolnieks</w:t>
            </w:r>
          </w:p>
        </w:tc>
      </w:tr>
      <w:tr w:rsidR="007C1F63" w:rsidRPr="00827643" w:rsidTr="00827643">
        <w:tc>
          <w:tcPr>
            <w:tcW w:w="1998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Kas tā ir?</w:t>
            </w: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27643">
              <w:rPr>
                <w:rFonts w:ascii="Times New Roman" w:hAnsi="Times New Roman"/>
                <w:sz w:val="32"/>
                <w:szCs w:val="32"/>
              </w:rPr>
              <w:t>dzēšamgumija</w:t>
            </w:r>
            <w:proofErr w:type="spellEnd"/>
          </w:p>
        </w:tc>
      </w:tr>
      <w:tr w:rsidR="007C1F63" w:rsidRPr="00827643" w:rsidTr="00827643">
        <w:tc>
          <w:tcPr>
            <w:tcW w:w="1998" w:type="dxa"/>
            <w:vMerge w:val="restart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līme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ēdamzāle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sporta zāle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skola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tāfele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skolotāja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klase</w:t>
            </w:r>
          </w:p>
        </w:tc>
      </w:tr>
      <w:tr w:rsidR="007C1F63" w:rsidRPr="00827643" w:rsidTr="00827643">
        <w:tc>
          <w:tcPr>
            <w:tcW w:w="1998" w:type="dxa"/>
            <w:vMerge w:val="restart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grāmata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pildspalva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burtnīca</w:t>
            </w:r>
          </w:p>
        </w:tc>
      </w:tr>
      <w:tr w:rsidR="007C1F63" w:rsidRPr="00827643" w:rsidTr="00827643">
        <w:tc>
          <w:tcPr>
            <w:tcW w:w="1998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skolniece</w:t>
            </w:r>
          </w:p>
        </w:tc>
      </w:tr>
      <w:tr w:rsidR="007C1F63" w:rsidRPr="00827643" w:rsidTr="00827643">
        <w:tc>
          <w:tcPr>
            <w:tcW w:w="1998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Kas tie ir?</w:t>
            </w: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krītiņi</w:t>
            </w:r>
          </w:p>
        </w:tc>
      </w:tr>
      <w:tr w:rsidR="007C1F63" w:rsidRPr="00827643" w:rsidTr="00827643">
        <w:tc>
          <w:tcPr>
            <w:tcW w:w="1998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flomāsteri</w:t>
            </w:r>
          </w:p>
        </w:tc>
      </w:tr>
      <w:tr w:rsidR="007C1F63" w:rsidRPr="00827643" w:rsidTr="00827643">
        <w:tc>
          <w:tcPr>
            <w:tcW w:w="1998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Kas tās ir?</w:t>
            </w: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27643">
              <w:rPr>
                <w:rFonts w:ascii="Times New Roman" w:hAnsi="Times New Roman"/>
                <w:sz w:val="32"/>
                <w:szCs w:val="32"/>
              </w:rPr>
              <w:t>sķēres</w:t>
            </w:r>
            <w:proofErr w:type="spellEnd"/>
          </w:p>
        </w:tc>
      </w:tr>
      <w:tr w:rsidR="007C1F63" w:rsidRPr="00827643" w:rsidTr="00827643">
        <w:tc>
          <w:tcPr>
            <w:tcW w:w="1998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notis</w:t>
            </w:r>
          </w:p>
        </w:tc>
      </w:tr>
    </w:tbl>
    <w:p w:rsidR="007C1F63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1F63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Uzdevumi īpašības vārdu apguvei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C1F63" w:rsidRPr="00827643" w:rsidTr="00827643"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Kāds ir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lineāls?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zils</w:t>
            </w:r>
          </w:p>
        </w:tc>
      </w:tr>
      <w:tr w:rsidR="007C1F63" w:rsidRPr="00827643" w:rsidTr="00827643">
        <w:tc>
          <w:tcPr>
            <w:tcW w:w="3192" w:type="dxa"/>
            <w:vMerge w:val="restart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dators?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jauns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Zvans?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skaļš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gaitenis?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garš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sols?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brūns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skolotājs?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labs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zīmulis?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sarkans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skolnieks?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priecīgs</w:t>
            </w:r>
          </w:p>
        </w:tc>
      </w:tr>
      <w:tr w:rsidR="007C1F63" w:rsidRPr="00827643" w:rsidTr="00827643"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Kāda ir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27643">
              <w:rPr>
                <w:rFonts w:ascii="Times New Roman" w:hAnsi="Times New Roman"/>
                <w:sz w:val="32"/>
                <w:szCs w:val="32"/>
              </w:rPr>
              <w:t>dzēšamgumija</w:t>
            </w:r>
            <w:proofErr w:type="spellEnd"/>
            <w:r w:rsidRPr="00827643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divkrāsaina</w:t>
            </w:r>
          </w:p>
        </w:tc>
      </w:tr>
      <w:tr w:rsidR="007C1F63" w:rsidRPr="00827643" w:rsidTr="00827643">
        <w:tc>
          <w:tcPr>
            <w:tcW w:w="3192" w:type="dxa"/>
            <w:vMerge w:val="restart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līme?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jauna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ēdamzāle?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tīra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sporta zāle?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plaša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skola?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jauka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tāfele?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brūna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skolotāja?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priecīga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klase?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gaiša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grāmata?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bieza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pildspalva?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zila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burtnīca?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plāna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skolniece?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maza</w:t>
            </w:r>
          </w:p>
        </w:tc>
      </w:tr>
      <w:tr w:rsidR="007C1F63" w:rsidRPr="00827643" w:rsidTr="00827643"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Kādi ir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krītiņi?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krāsaini</w:t>
            </w:r>
          </w:p>
        </w:tc>
      </w:tr>
      <w:tr w:rsidR="007C1F63" w:rsidRPr="00827643" w:rsidTr="00827643"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flomāsteri?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spilgti</w:t>
            </w:r>
          </w:p>
        </w:tc>
      </w:tr>
      <w:tr w:rsidR="007C1F63" w:rsidRPr="00827643" w:rsidTr="00827643"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Kādas ir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šķēres?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asas</w:t>
            </w:r>
          </w:p>
        </w:tc>
      </w:tr>
    </w:tbl>
    <w:p w:rsidR="007C1F63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1F63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1F63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Uzdevumi darbības vārdu apguvei un teikumu veidošanai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C1F63" w:rsidRPr="00827643" w:rsidTr="00827643"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Ko dara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skolotājs?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stāsta</w:t>
            </w:r>
          </w:p>
        </w:tc>
      </w:tr>
      <w:tr w:rsidR="007C1F63" w:rsidRPr="00827643" w:rsidTr="00827643">
        <w:tc>
          <w:tcPr>
            <w:tcW w:w="3192" w:type="dxa"/>
            <w:vMerge w:val="restart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skolotāja?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māca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skolnieks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mācās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skolniece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smaida</w:t>
            </w:r>
          </w:p>
        </w:tc>
      </w:tr>
    </w:tbl>
    <w:p w:rsidR="007C1F63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C1F63" w:rsidRPr="00827643" w:rsidTr="00827643"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7643">
              <w:rPr>
                <w:rFonts w:ascii="Times New Roman" w:hAnsi="Times New Roman"/>
                <w:b/>
                <w:sz w:val="32"/>
                <w:szCs w:val="32"/>
              </w:rPr>
              <w:t>Ko dara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ar šķērēm?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griež</w:t>
            </w:r>
          </w:p>
        </w:tc>
      </w:tr>
      <w:tr w:rsidR="007C1F63" w:rsidRPr="00827643" w:rsidTr="00827643">
        <w:tc>
          <w:tcPr>
            <w:tcW w:w="3192" w:type="dxa"/>
            <w:vMerge w:val="restart"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ar lineālu?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mēra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ar līmi?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līmē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 xml:space="preserve">ar </w:t>
            </w:r>
            <w:proofErr w:type="spellStart"/>
            <w:r w:rsidRPr="00827643">
              <w:rPr>
                <w:rFonts w:ascii="Times New Roman" w:hAnsi="Times New Roman"/>
                <w:sz w:val="32"/>
                <w:szCs w:val="32"/>
              </w:rPr>
              <w:t>dzēšamgumiju</w:t>
            </w:r>
            <w:proofErr w:type="spellEnd"/>
            <w:r w:rsidRPr="00827643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dzēš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ar krītiņiem?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krāso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ar flomāsteriem?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zīmē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ar zīmuli?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pasvītro</w:t>
            </w:r>
          </w:p>
        </w:tc>
      </w:tr>
      <w:tr w:rsidR="007C1F63" w:rsidRPr="00827643" w:rsidTr="00827643">
        <w:tc>
          <w:tcPr>
            <w:tcW w:w="3192" w:type="dxa"/>
            <w:vMerge/>
          </w:tcPr>
          <w:p w:rsidR="007C1F63" w:rsidRPr="00827643" w:rsidRDefault="007C1F63" w:rsidP="008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ar pildspalvu?</w:t>
            </w:r>
          </w:p>
        </w:tc>
        <w:tc>
          <w:tcPr>
            <w:tcW w:w="3192" w:type="dxa"/>
          </w:tcPr>
          <w:p w:rsidR="007C1F63" w:rsidRPr="00827643" w:rsidRDefault="007C1F63" w:rsidP="008276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27643">
              <w:rPr>
                <w:rFonts w:ascii="Times New Roman" w:hAnsi="Times New Roman"/>
                <w:sz w:val="32"/>
                <w:szCs w:val="32"/>
              </w:rPr>
              <w:t>raksta</w:t>
            </w:r>
          </w:p>
        </w:tc>
      </w:tr>
    </w:tbl>
    <w:p w:rsidR="007C1F63" w:rsidRPr="006B69BE" w:rsidRDefault="007C1F63" w:rsidP="002A365A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7C1F63" w:rsidRPr="006B69BE" w:rsidSect="003A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58A"/>
    <w:multiLevelType w:val="hybridMultilevel"/>
    <w:tmpl w:val="E556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5A"/>
    <w:rsid w:val="000977EF"/>
    <w:rsid w:val="002A365A"/>
    <w:rsid w:val="003A4CBB"/>
    <w:rsid w:val="00436D88"/>
    <w:rsid w:val="0049534E"/>
    <w:rsid w:val="00590C81"/>
    <w:rsid w:val="005E2ECD"/>
    <w:rsid w:val="006A23DE"/>
    <w:rsid w:val="006B69BE"/>
    <w:rsid w:val="007A7E62"/>
    <w:rsid w:val="007C1F63"/>
    <w:rsid w:val="00827643"/>
    <w:rsid w:val="0089491D"/>
    <w:rsid w:val="008F5987"/>
    <w:rsid w:val="00954D76"/>
    <w:rsid w:val="00A14846"/>
    <w:rsid w:val="00B06BCE"/>
    <w:rsid w:val="00B36F4F"/>
    <w:rsid w:val="00CA7BFF"/>
    <w:rsid w:val="00CE090B"/>
    <w:rsid w:val="00D5151A"/>
    <w:rsid w:val="00E033E7"/>
    <w:rsid w:val="00ED7D5A"/>
    <w:rsid w:val="00E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CIENĪJAMIE VECĀKI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CIENĪJAMIE VECĀKI</dc:title>
  <dc:creator>vineta</dc:creator>
  <cp:lastModifiedBy>Velga Licite</cp:lastModifiedBy>
  <cp:revision>4</cp:revision>
  <dcterms:created xsi:type="dcterms:W3CDTF">2013-01-04T12:16:00Z</dcterms:created>
  <dcterms:modified xsi:type="dcterms:W3CDTF">2013-01-04T12:20:00Z</dcterms:modified>
</cp:coreProperties>
</file>